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81" w:rsidRDefault="009F4381" w:rsidP="009F4381">
      <w:pPr>
        <w:framePr w:h="1008" w:hSpace="10080" w:wrap="notBeside" w:vAnchor="text" w:hAnchor="page" w:x="5819" w:y="1"/>
        <w:widowControl w:val="0"/>
        <w:autoSpaceDE w:val="0"/>
        <w:autoSpaceDN w:val="0"/>
        <w:adjustRightInd w:val="0"/>
        <w:rPr>
          <w:rFonts w:ascii="Arial" w:hAnsi="Arial"/>
          <w:sz w:val="20"/>
          <w:szCs w:val="20"/>
        </w:rPr>
      </w:pPr>
      <w:r>
        <w:rPr>
          <w:rFonts w:ascii="Arial" w:hAnsi="Arial"/>
          <w:noProof/>
        </w:rPr>
        <w:drawing>
          <wp:inline distT="0" distB="0" distL="0" distR="0">
            <wp:extent cx="56197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983" w:rsidRDefault="00F95983" w:rsidP="009F4381"/>
    <w:p w:rsidR="00F95983" w:rsidRDefault="00D858B2">
      <w:pPr>
        <w:jc w:val="center"/>
        <w:rPr>
          <w:b/>
          <w:bCs/>
        </w:rPr>
      </w:pPr>
      <w:r>
        <w:rPr>
          <w:b/>
          <w:bCs/>
        </w:rPr>
        <w:t>АДМИНИСТРАЦИЯ</w:t>
      </w:r>
      <w:r w:rsidR="007D27A8">
        <w:rPr>
          <w:b/>
          <w:bCs/>
        </w:rPr>
        <w:t xml:space="preserve"> АРХАНГЕЛЬСКОГО СЕЛЬСКОГО ПОСЕЛЕНИЯ</w:t>
      </w:r>
    </w:p>
    <w:p w:rsidR="00F95983" w:rsidRDefault="007D27A8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СОСНОВСКОГО </w:t>
      </w:r>
      <w:r w:rsidR="009F4381">
        <w:rPr>
          <w:b/>
          <w:bCs/>
        </w:rPr>
        <w:t xml:space="preserve">МУНИЦИПАЛЬНОГО </w:t>
      </w:r>
      <w:r>
        <w:rPr>
          <w:b/>
          <w:bCs/>
        </w:rPr>
        <w:t>РАЙОНА ЧЕЛЯБИНСКОЙ ОБЛАСТИ</w:t>
      </w:r>
    </w:p>
    <w:p w:rsidR="00F95983" w:rsidRDefault="00F95983">
      <w:pPr>
        <w:pBdr>
          <w:bottom w:val="single" w:sz="12" w:space="1" w:color="auto"/>
        </w:pBdr>
        <w:jc w:val="center"/>
        <w:rPr>
          <w:b/>
          <w:bCs/>
        </w:rPr>
      </w:pPr>
    </w:p>
    <w:p w:rsidR="00F95983" w:rsidRDefault="007D27A8" w:rsidP="00D17272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П О С Т А Н О В Л Е Н И Е </w:t>
      </w:r>
    </w:p>
    <w:p w:rsidR="00822736" w:rsidRDefault="00822736">
      <w:pPr>
        <w:rPr>
          <w:sz w:val="28"/>
          <w:szCs w:val="28"/>
        </w:rPr>
      </w:pPr>
    </w:p>
    <w:p w:rsidR="000746D0" w:rsidRPr="00CE3EBB" w:rsidRDefault="007D27A8" w:rsidP="0060104C">
      <w:pPr>
        <w:rPr>
          <w:sz w:val="28"/>
          <w:szCs w:val="28"/>
        </w:rPr>
      </w:pPr>
      <w:r w:rsidRPr="00CE3EBB">
        <w:rPr>
          <w:sz w:val="28"/>
          <w:szCs w:val="28"/>
        </w:rPr>
        <w:t>от</w:t>
      </w:r>
      <w:r w:rsidR="005F66D3" w:rsidRPr="00CE3EBB">
        <w:rPr>
          <w:sz w:val="28"/>
          <w:szCs w:val="28"/>
        </w:rPr>
        <w:t xml:space="preserve"> </w:t>
      </w:r>
      <w:r w:rsidR="00927FE7">
        <w:rPr>
          <w:sz w:val="28"/>
          <w:szCs w:val="28"/>
        </w:rPr>
        <w:t>01 декабря 2017 года № 20</w:t>
      </w:r>
    </w:p>
    <w:p w:rsidR="00F95983" w:rsidRPr="00CE3EBB" w:rsidRDefault="007D27A8" w:rsidP="0060104C">
      <w:pPr>
        <w:rPr>
          <w:sz w:val="28"/>
          <w:szCs w:val="28"/>
        </w:rPr>
      </w:pPr>
      <w:r w:rsidRPr="00CE3EBB">
        <w:rPr>
          <w:sz w:val="28"/>
          <w:szCs w:val="28"/>
        </w:rPr>
        <w:t>с. Архангельское</w:t>
      </w:r>
      <w:r w:rsidRPr="00CE3EBB">
        <w:rPr>
          <w:sz w:val="28"/>
          <w:szCs w:val="28"/>
        </w:rPr>
        <w:tab/>
      </w:r>
      <w:r w:rsidR="000746D0" w:rsidRPr="00CE3EBB">
        <w:rPr>
          <w:sz w:val="28"/>
          <w:szCs w:val="28"/>
        </w:rPr>
        <w:t xml:space="preserve">                                      </w:t>
      </w:r>
    </w:p>
    <w:p w:rsidR="005F66D3" w:rsidRPr="00CE3EBB" w:rsidRDefault="005F66D3" w:rsidP="0060104C">
      <w:pPr>
        <w:rPr>
          <w:sz w:val="28"/>
          <w:szCs w:val="28"/>
        </w:rPr>
      </w:pPr>
    </w:p>
    <w:p w:rsidR="00951C7E" w:rsidRPr="00CE3EBB" w:rsidRDefault="00951C7E" w:rsidP="005F66D3">
      <w:pPr>
        <w:shd w:val="clear" w:color="auto" w:fill="FFFFFF"/>
        <w:rPr>
          <w:sz w:val="28"/>
          <w:szCs w:val="28"/>
        </w:rPr>
      </w:pPr>
      <w:r w:rsidRPr="00CE3EBB">
        <w:rPr>
          <w:sz w:val="28"/>
          <w:szCs w:val="28"/>
        </w:rPr>
        <w:t>О муниципальной программе</w:t>
      </w:r>
    </w:p>
    <w:p w:rsidR="00951C7E" w:rsidRPr="00CE3EBB" w:rsidRDefault="00951C7E" w:rsidP="005F66D3">
      <w:pPr>
        <w:shd w:val="clear" w:color="auto" w:fill="FFFFFF"/>
        <w:rPr>
          <w:sz w:val="28"/>
          <w:szCs w:val="28"/>
        </w:rPr>
      </w:pPr>
      <w:r w:rsidRPr="00CE3EBB">
        <w:rPr>
          <w:sz w:val="28"/>
          <w:szCs w:val="28"/>
        </w:rPr>
        <w:t>«Формирование современной городской среды»</w:t>
      </w:r>
    </w:p>
    <w:p w:rsidR="00951C7E" w:rsidRPr="00CE3EBB" w:rsidRDefault="00951C7E" w:rsidP="005F66D3">
      <w:pPr>
        <w:shd w:val="clear" w:color="auto" w:fill="FFFFFF"/>
        <w:rPr>
          <w:sz w:val="28"/>
          <w:szCs w:val="28"/>
        </w:rPr>
      </w:pPr>
      <w:r w:rsidRPr="00CE3EBB">
        <w:rPr>
          <w:sz w:val="28"/>
          <w:szCs w:val="28"/>
        </w:rPr>
        <w:t>на 2018-2022 год</w:t>
      </w:r>
      <w:r w:rsidR="00CE3EBB">
        <w:rPr>
          <w:sz w:val="28"/>
          <w:szCs w:val="28"/>
        </w:rPr>
        <w:t>ы</w:t>
      </w:r>
      <w:r w:rsidRPr="00CE3EBB">
        <w:rPr>
          <w:sz w:val="28"/>
          <w:szCs w:val="28"/>
        </w:rPr>
        <w:t xml:space="preserve"> на территории</w:t>
      </w:r>
    </w:p>
    <w:p w:rsidR="005F66D3" w:rsidRPr="00CE3EBB" w:rsidRDefault="007C3FDC" w:rsidP="005F66D3">
      <w:pPr>
        <w:shd w:val="clear" w:color="auto" w:fill="FFFFFF"/>
        <w:rPr>
          <w:sz w:val="28"/>
          <w:szCs w:val="28"/>
        </w:rPr>
      </w:pPr>
      <w:r w:rsidRPr="00CE3EBB">
        <w:rPr>
          <w:sz w:val="28"/>
          <w:szCs w:val="28"/>
        </w:rPr>
        <w:t>Архангельского сельского поселения</w:t>
      </w:r>
    </w:p>
    <w:p w:rsidR="005F66D3" w:rsidRPr="00CE3EBB" w:rsidRDefault="005F66D3" w:rsidP="005F66D3">
      <w:pPr>
        <w:jc w:val="both"/>
        <w:rPr>
          <w:sz w:val="28"/>
          <w:szCs w:val="28"/>
        </w:rPr>
      </w:pPr>
    </w:p>
    <w:p w:rsidR="00F323A6" w:rsidRPr="00CE3EBB" w:rsidRDefault="00951C7E" w:rsidP="00F323A6">
      <w:pPr>
        <w:rPr>
          <w:sz w:val="28"/>
          <w:szCs w:val="28"/>
        </w:rPr>
      </w:pPr>
      <w:r w:rsidRPr="00CE3EBB">
        <w:rPr>
          <w:sz w:val="28"/>
          <w:szCs w:val="28"/>
        </w:rPr>
        <w:t xml:space="preserve">      В соответствии с постановлением Правительства Российской Федерации от 10.02.2017г.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4A0F13" w:rsidRPr="00CE3EBB">
        <w:rPr>
          <w:sz w:val="28"/>
          <w:szCs w:val="28"/>
        </w:rPr>
        <w:t>,</w:t>
      </w:r>
      <w:r w:rsidRPr="00CE3EBB">
        <w:rPr>
          <w:sz w:val="28"/>
          <w:szCs w:val="28"/>
        </w:rPr>
        <w:t xml:space="preserve"> </w:t>
      </w:r>
      <w:r w:rsidR="004A0F13" w:rsidRPr="00CE3EBB">
        <w:rPr>
          <w:sz w:val="28"/>
          <w:szCs w:val="28"/>
        </w:rPr>
        <w:t>администрация Архангельского сельского поселения</w:t>
      </w:r>
    </w:p>
    <w:p w:rsidR="0052694B" w:rsidRPr="00CE3EBB" w:rsidRDefault="007D27A8" w:rsidP="003D28D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E3EBB">
        <w:rPr>
          <w:rFonts w:ascii="Times New Roman" w:hAnsi="Times New Roman" w:cs="Times New Roman"/>
          <w:sz w:val="28"/>
          <w:szCs w:val="28"/>
        </w:rPr>
        <w:t>ПОСТАНОВЛЯ</w:t>
      </w:r>
      <w:r w:rsidR="004A0F13" w:rsidRPr="00CE3EBB">
        <w:rPr>
          <w:rFonts w:ascii="Times New Roman" w:hAnsi="Times New Roman" w:cs="Times New Roman"/>
          <w:sz w:val="28"/>
          <w:szCs w:val="28"/>
        </w:rPr>
        <w:t>ЕТ</w:t>
      </w:r>
      <w:r w:rsidR="007C74A6" w:rsidRPr="00CE3EBB">
        <w:rPr>
          <w:rFonts w:ascii="Times New Roman" w:hAnsi="Times New Roman" w:cs="Times New Roman"/>
          <w:sz w:val="28"/>
          <w:szCs w:val="28"/>
        </w:rPr>
        <w:t>:</w:t>
      </w:r>
    </w:p>
    <w:p w:rsidR="00C724D9" w:rsidRPr="00CE3EBB" w:rsidRDefault="007D27A8" w:rsidP="00C724D9">
      <w:pPr>
        <w:pStyle w:val="ConsPlusNormal"/>
        <w:jc w:val="both"/>
        <w:rPr>
          <w:sz w:val="28"/>
          <w:szCs w:val="28"/>
        </w:rPr>
      </w:pPr>
      <w:r w:rsidRPr="00CE3EBB">
        <w:rPr>
          <w:sz w:val="28"/>
          <w:szCs w:val="28"/>
        </w:rPr>
        <w:t xml:space="preserve"> </w:t>
      </w:r>
    </w:p>
    <w:p w:rsidR="00C724D9" w:rsidRPr="00CE3EBB" w:rsidRDefault="00C724D9" w:rsidP="00D01855">
      <w:pPr>
        <w:pStyle w:val="ConsPlusNormal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3EB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A0F13" w:rsidRPr="00CE3EBB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="00951C7E" w:rsidRPr="00CE3EBB">
        <w:rPr>
          <w:rFonts w:ascii="Times New Roman" w:hAnsi="Times New Roman" w:cs="Times New Roman"/>
          <w:sz w:val="28"/>
          <w:szCs w:val="28"/>
        </w:rPr>
        <w:t>муниципальную п</w:t>
      </w:r>
      <w:r w:rsidR="004A0F13" w:rsidRPr="00CE3EBB">
        <w:rPr>
          <w:rFonts w:ascii="Times New Roman" w:hAnsi="Times New Roman" w:cs="Times New Roman"/>
          <w:sz w:val="28"/>
          <w:szCs w:val="28"/>
        </w:rPr>
        <w:t>рограмму</w:t>
      </w:r>
      <w:r w:rsidR="00A35427" w:rsidRPr="00CE3EBB">
        <w:rPr>
          <w:rFonts w:ascii="Times New Roman" w:hAnsi="Times New Roman" w:cs="Times New Roman"/>
          <w:sz w:val="28"/>
          <w:szCs w:val="28"/>
        </w:rPr>
        <w:t xml:space="preserve"> </w:t>
      </w:r>
      <w:r w:rsidR="00E66AD3" w:rsidRPr="00CE3EBB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среды» на 2018-2022 год</w:t>
      </w:r>
      <w:r w:rsidR="00CE3EBB">
        <w:rPr>
          <w:rFonts w:ascii="Times New Roman" w:hAnsi="Times New Roman" w:cs="Times New Roman"/>
          <w:sz w:val="28"/>
          <w:szCs w:val="28"/>
        </w:rPr>
        <w:t>ы</w:t>
      </w:r>
      <w:r w:rsidR="00E66AD3" w:rsidRPr="00CE3EBB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A35427" w:rsidRPr="00CE3EBB">
        <w:rPr>
          <w:rFonts w:ascii="Times New Roman" w:hAnsi="Times New Roman" w:cs="Times New Roman"/>
          <w:sz w:val="28"/>
          <w:szCs w:val="28"/>
        </w:rPr>
        <w:t xml:space="preserve"> </w:t>
      </w:r>
      <w:r w:rsidR="00D353B2" w:rsidRPr="00CE3EBB">
        <w:rPr>
          <w:rFonts w:ascii="Times New Roman" w:hAnsi="Times New Roman" w:cs="Times New Roman"/>
          <w:sz w:val="28"/>
          <w:szCs w:val="28"/>
        </w:rPr>
        <w:t>Архангельско</w:t>
      </w:r>
      <w:r w:rsidR="00E66AD3" w:rsidRPr="00CE3EBB">
        <w:rPr>
          <w:rFonts w:ascii="Times New Roman" w:hAnsi="Times New Roman" w:cs="Times New Roman"/>
          <w:sz w:val="28"/>
          <w:szCs w:val="28"/>
        </w:rPr>
        <w:t>го</w:t>
      </w:r>
      <w:r w:rsidR="00D353B2" w:rsidRPr="00CE3EBB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E66AD3" w:rsidRPr="00CE3EBB">
        <w:rPr>
          <w:rFonts w:ascii="Times New Roman" w:hAnsi="Times New Roman" w:cs="Times New Roman"/>
          <w:sz w:val="28"/>
          <w:szCs w:val="28"/>
        </w:rPr>
        <w:t>го</w:t>
      </w:r>
      <w:r w:rsidR="00D353B2" w:rsidRPr="00CE3EB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66AD3" w:rsidRPr="00CE3EBB">
        <w:rPr>
          <w:rFonts w:ascii="Times New Roman" w:hAnsi="Times New Roman" w:cs="Times New Roman"/>
          <w:sz w:val="28"/>
          <w:szCs w:val="28"/>
        </w:rPr>
        <w:t>я</w:t>
      </w:r>
      <w:r w:rsidR="00A35427" w:rsidRPr="00CE3EBB">
        <w:rPr>
          <w:rFonts w:ascii="Times New Roman" w:hAnsi="Times New Roman" w:cs="Times New Roman"/>
          <w:sz w:val="28"/>
          <w:szCs w:val="28"/>
        </w:rPr>
        <w:t>.</w:t>
      </w:r>
    </w:p>
    <w:p w:rsidR="004A0F13" w:rsidRPr="00CE3EBB" w:rsidRDefault="004A0F13" w:rsidP="004A0F13">
      <w:pPr>
        <w:pStyle w:val="ConsPlusNormal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3EBB">
        <w:rPr>
          <w:rFonts w:ascii="Times New Roman" w:hAnsi="Times New Roman" w:cs="Times New Roman"/>
          <w:color w:val="000000"/>
          <w:sz w:val="28"/>
          <w:szCs w:val="28"/>
        </w:rPr>
        <w:t>Обеспечить опубликование (обнародование) настоящего</w:t>
      </w:r>
      <w:r w:rsidRPr="00CE3EBB">
        <w:rPr>
          <w:rFonts w:ascii="Times New Roman" w:hAnsi="Times New Roman" w:cs="Times New Roman"/>
          <w:sz w:val="28"/>
          <w:szCs w:val="28"/>
        </w:rPr>
        <w:t xml:space="preserve"> постановления в порядке, установленном для официального опубликования (обнародования) муниципальных правовых актов Уставом </w:t>
      </w:r>
      <w:r w:rsidR="003D28D9" w:rsidRPr="00CE3EBB">
        <w:rPr>
          <w:rFonts w:ascii="Times New Roman" w:hAnsi="Times New Roman" w:cs="Times New Roman"/>
          <w:sz w:val="28"/>
          <w:szCs w:val="28"/>
        </w:rPr>
        <w:t>Архангельского</w:t>
      </w:r>
      <w:r w:rsidRPr="00CE3EBB">
        <w:rPr>
          <w:rFonts w:ascii="Times New Roman" w:hAnsi="Times New Roman" w:cs="Times New Roman"/>
          <w:sz w:val="28"/>
          <w:szCs w:val="28"/>
        </w:rPr>
        <w:t xml:space="preserve"> сельского поселения, и разместить настоящее постановление на официальном сайте </w:t>
      </w:r>
      <w:r w:rsidR="003D28D9" w:rsidRPr="00CE3EBB">
        <w:rPr>
          <w:rFonts w:ascii="Times New Roman" w:hAnsi="Times New Roman" w:cs="Times New Roman"/>
          <w:sz w:val="28"/>
          <w:szCs w:val="28"/>
        </w:rPr>
        <w:t>Архангельского</w:t>
      </w:r>
      <w:r w:rsidRPr="00CE3EBB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Интернет.</w:t>
      </w:r>
    </w:p>
    <w:p w:rsidR="00D353B2" w:rsidRPr="00CE3EBB" w:rsidRDefault="00E66AD3" w:rsidP="00E66AD3">
      <w:pPr>
        <w:jc w:val="both"/>
        <w:rPr>
          <w:sz w:val="28"/>
          <w:szCs w:val="28"/>
        </w:rPr>
      </w:pPr>
      <w:r w:rsidRPr="00CE3EBB">
        <w:rPr>
          <w:sz w:val="28"/>
          <w:szCs w:val="28"/>
        </w:rPr>
        <w:t>3</w:t>
      </w:r>
      <w:r w:rsidR="004A0F13" w:rsidRPr="00CE3EBB">
        <w:rPr>
          <w:sz w:val="28"/>
          <w:szCs w:val="28"/>
        </w:rPr>
        <w:t>. Организацию выполнения настоящего постановления возлагаю на себя.</w:t>
      </w:r>
    </w:p>
    <w:p w:rsidR="00D353B2" w:rsidRPr="00CE3EBB" w:rsidRDefault="00D353B2" w:rsidP="008823A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95983" w:rsidRPr="00CE3EBB" w:rsidRDefault="007D27A8" w:rsidP="008823A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3EBB">
        <w:rPr>
          <w:sz w:val="28"/>
          <w:szCs w:val="28"/>
        </w:rPr>
        <w:t xml:space="preserve">                                                                          </w:t>
      </w:r>
    </w:p>
    <w:p w:rsidR="00C6421B" w:rsidRPr="00CE3EBB" w:rsidRDefault="00923A59" w:rsidP="00C6421B">
      <w:pPr>
        <w:jc w:val="both"/>
        <w:rPr>
          <w:sz w:val="28"/>
          <w:szCs w:val="28"/>
        </w:rPr>
      </w:pPr>
      <w:r w:rsidRPr="00CE3EBB">
        <w:rPr>
          <w:sz w:val="28"/>
          <w:szCs w:val="28"/>
        </w:rPr>
        <w:t>Глава Архангельского</w:t>
      </w:r>
    </w:p>
    <w:p w:rsidR="003D28D9" w:rsidRPr="00CE3EBB" w:rsidRDefault="00923A59" w:rsidP="00C6421B">
      <w:pPr>
        <w:jc w:val="both"/>
        <w:rPr>
          <w:sz w:val="28"/>
          <w:szCs w:val="28"/>
        </w:rPr>
      </w:pPr>
      <w:r w:rsidRPr="00CE3EBB">
        <w:rPr>
          <w:sz w:val="28"/>
          <w:szCs w:val="28"/>
        </w:rPr>
        <w:t xml:space="preserve">сельского </w:t>
      </w:r>
      <w:r w:rsidR="006067B1" w:rsidRPr="00CE3EBB">
        <w:rPr>
          <w:sz w:val="28"/>
          <w:szCs w:val="28"/>
        </w:rPr>
        <w:t>поселения</w:t>
      </w:r>
      <w:r w:rsidRPr="00CE3EBB">
        <w:rPr>
          <w:sz w:val="28"/>
          <w:szCs w:val="28"/>
        </w:rPr>
        <w:t xml:space="preserve">                                               </w:t>
      </w:r>
      <w:r w:rsidR="00CE3EBB">
        <w:rPr>
          <w:sz w:val="28"/>
          <w:szCs w:val="28"/>
        </w:rPr>
        <w:t xml:space="preserve">                        </w:t>
      </w:r>
      <w:r w:rsidR="00E66AD3" w:rsidRPr="00CE3EBB">
        <w:rPr>
          <w:sz w:val="28"/>
          <w:szCs w:val="28"/>
        </w:rPr>
        <w:t xml:space="preserve"> </w:t>
      </w:r>
      <w:r w:rsidR="008823AD" w:rsidRPr="00CE3EBB">
        <w:rPr>
          <w:sz w:val="28"/>
          <w:szCs w:val="28"/>
        </w:rPr>
        <w:t>П.В. Тарасов</w:t>
      </w:r>
      <w:r w:rsidR="003D28D9" w:rsidRPr="00CE3EBB">
        <w:rPr>
          <w:sz w:val="28"/>
          <w:szCs w:val="28"/>
        </w:rPr>
        <w:t xml:space="preserve"> </w:t>
      </w:r>
    </w:p>
    <w:p w:rsidR="00C65228" w:rsidRPr="00CE3EBB" w:rsidRDefault="00C65228" w:rsidP="00C6421B">
      <w:pPr>
        <w:jc w:val="both"/>
        <w:rPr>
          <w:sz w:val="28"/>
          <w:szCs w:val="28"/>
        </w:rPr>
      </w:pPr>
    </w:p>
    <w:p w:rsidR="00C65228" w:rsidRPr="00CE3EBB" w:rsidRDefault="00C65228" w:rsidP="00C6421B">
      <w:pPr>
        <w:jc w:val="both"/>
        <w:rPr>
          <w:sz w:val="28"/>
          <w:szCs w:val="28"/>
        </w:rPr>
      </w:pPr>
    </w:p>
    <w:p w:rsidR="00C65228" w:rsidRPr="00CE3EBB" w:rsidRDefault="00C65228" w:rsidP="00C65228">
      <w:pPr>
        <w:pStyle w:val="ConsPlusTitle"/>
        <w:jc w:val="center"/>
        <w:rPr>
          <w:b w:val="0"/>
          <w:sz w:val="28"/>
          <w:szCs w:val="28"/>
        </w:rPr>
      </w:pPr>
    </w:p>
    <w:p w:rsidR="006E7A4A" w:rsidRDefault="00C65228" w:rsidP="009A32CE">
      <w:pPr>
        <w:pStyle w:val="ConsPlusTitle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</w:t>
      </w:r>
      <w:r w:rsidR="00DA08B4">
        <w:rPr>
          <w:b w:val="0"/>
          <w:sz w:val="28"/>
          <w:szCs w:val="28"/>
        </w:rPr>
        <w:t xml:space="preserve">                         </w:t>
      </w:r>
      <w:r w:rsidR="009A32CE">
        <w:rPr>
          <w:b w:val="0"/>
          <w:sz w:val="28"/>
          <w:szCs w:val="28"/>
        </w:rPr>
        <w:t xml:space="preserve">    </w:t>
      </w:r>
    </w:p>
    <w:p w:rsidR="006E7A4A" w:rsidRDefault="006E7A4A" w:rsidP="009A32CE">
      <w:pPr>
        <w:pStyle w:val="ConsPlusTitle"/>
        <w:jc w:val="right"/>
        <w:rPr>
          <w:b w:val="0"/>
          <w:sz w:val="28"/>
          <w:szCs w:val="28"/>
        </w:rPr>
      </w:pPr>
    </w:p>
    <w:p w:rsidR="006E7A4A" w:rsidRDefault="006E7A4A" w:rsidP="00927FE7">
      <w:pPr>
        <w:pStyle w:val="ConsPlusTitle"/>
        <w:rPr>
          <w:b w:val="0"/>
          <w:sz w:val="28"/>
          <w:szCs w:val="28"/>
        </w:rPr>
      </w:pPr>
    </w:p>
    <w:p w:rsidR="00C65228" w:rsidRDefault="009A32CE" w:rsidP="009A32CE">
      <w:pPr>
        <w:pStyle w:val="ConsPlusTitle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</w:t>
      </w:r>
      <w:r w:rsidR="00DA08B4">
        <w:rPr>
          <w:b w:val="0"/>
          <w:sz w:val="28"/>
          <w:szCs w:val="28"/>
        </w:rPr>
        <w:t>Приложени</w:t>
      </w:r>
      <w:r>
        <w:rPr>
          <w:b w:val="0"/>
          <w:sz w:val="28"/>
          <w:szCs w:val="28"/>
        </w:rPr>
        <w:t>е</w:t>
      </w:r>
      <w:r w:rsidR="00C65228">
        <w:rPr>
          <w:b w:val="0"/>
          <w:sz w:val="28"/>
          <w:szCs w:val="28"/>
        </w:rPr>
        <w:t xml:space="preserve">                                          </w:t>
      </w:r>
      <w:r w:rsidR="00DA08B4">
        <w:rPr>
          <w:b w:val="0"/>
          <w:sz w:val="28"/>
          <w:szCs w:val="28"/>
        </w:rPr>
        <w:t xml:space="preserve">  </w:t>
      </w:r>
      <w:r w:rsidR="00C65228">
        <w:rPr>
          <w:b w:val="0"/>
          <w:sz w:val="28"/>
          <w:szCs w:val="28"/>
        </w:rPr>
        <w:t xml:space="preserve">                                                                                  </w:t>
      </w:r>
    </w:p>
    <w:p w:rsidR="00C65228" w:rsidRDefault="00DA08B4" w:rsidP="00C65228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к постановлению администрации</w:t>
      </w:r>
    </w:p>
    <w:p w:rsidR="00DA08B4" w:rsidRDefault="00DA08B4" w:rsidP="00C65228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</w:t>
      </w:r>
      <w:r w:rsidR="009A32CE">
        <w:rPr>
          <w:b w:val="0"/>
          <w:sz w:val="28"/>
          <w:szCs w:val="28"/>
        </w:rPr>
        <w:t xml:space="preserve">                               </w:t>
      </w:r>
      <w:r>
        <w:rPr>
          <w:b w:val="0"/>
          <w:sz w:val="28"/>
          <w:szCs w:val="28"/>
        </w:rPr>
        <w:t>Архангельского сельского</w:t>
      </w:r>
      <w:r w:rsidR="009A32CE">
        <w:rPr>
          <w:b w:val="0"/>
          <w:sz w:val="28"/>
          <w:szCs w:val="28"/>
        </w:rPr>
        <w:t xml:space="preserve"> поселения</w:t>
      </w:r>
    </w:p>
    <w:p w:rsidR="009A32CE" w:rsidRDefault="00927FE7" w:rsidP="00927FE7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от 01.12.2017г. № 20</w:t>
      </w:r>
    </w:p>
    <w:p w:rsidR="009A32CE" w:rsidRDefault="009A32CE" w:rsidP="009A32CE">
      <w:pPr>
        <w:pStyle w:val="ConsPlusTitle"/>
        <w:jc w:val="right"/>
        <w:rPr>
          <w:b w:val="0"/>
          <w:sz w:val="28"/>
          <w:szCs w:val="28"/>
        </w:rPr>
      </w:pPr>
    </w:p>
    <w:p w:rsidR="009A32CE" w:rsidRDefault="009A32CE" w:rsidP="006E7A4A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Муниципальная программа</w:t>
      </w:r>
    </w:p>
    <w:p w:rsidR="009A32CE" w:rsidRDefault="009A32CE" w:rsidP="006E7A4A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«Формирование современной городской среды» на 2018-2022 год</w:t>
      </w:r>
      <w:r w:rsidR="00CE3EBB">
        <w:rPr>
          <w:b w:val="0"/>
          <w:sz w:val="28"/>
          <w:szCs w:val="28"/>
        </w:rPr>
        <w:t>ы</w:t>
      </w:r>
      <w:r w:rsidR="006E7A4A">
        <w:rPr>
          <w:b w:val="0"/>
          <w:sz w:val="28"/>
          <w:szCs w:val="28"/>
        </w:rPr>
        <w:t xml:space="preserve"> на территории Архангельского сельского поселения </w:t>
      </w:r>
    </w:p>
    <w:p w:rsidR="006E7A4A" w:rsidRDefault="006E7A4A" w:rsidP="006E7A4A">
      <w:pPr>
        <w:pStyle w:val="ConsPlusTitle"/>
        <w:jc w:val="center"/>
        <w:rPr>
          <w:b w:val="0"/>
          <w:sz w:val="28"/>
          <w:szCs w:val="28"/>
        </w:rPr>
      </w:pPr>
    </w:p>
    <w:p w:rsidR="006E7A4A" w:rsidRDefault="006E7A4A" w:rsidP="006E7A4A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ПАСПОРТ</w:t>
      </w:r>
    </w:p>
    <w:p w:rsidR="006E7A4A" w:rsidRDefault="006E7A4A" w:rsidP="006E7A4A">
      <w:pPr>
        <w:pStyle w:val="ConsPlusTitle"/>
        <w:jc w:val="center"/>
        <w:rPr>
          <w:b w:val="0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3227"/>
        <w:gridCol w:w="6344"/>
      </w:tblGrid>
      <w:tr w:rsidR="006E7A4A" w:rsidTr="006E7A4A">
        <w:tc>
          <w:tcPr>
            <w:tcW w:w="3227" w:type="dxa"/>
          </w:tcPr>
          <w:p w:rsidR="006E7A4A" w:rsidRDefault="006E7A4A" w:rsidP="00846F7D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Наименование программы</w:t>
            </w:r>
          </w:p>
        </w:tc>
        <w:tc>
          <w:tcPr>
            <w:tcW w:w="6344" w:type="dxa"/>
          </w:tcPr>
          <w:p w:rsidR="006E7A4A" w:rsidRDefault="006E7A4A" w:rsidP="00846F7D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«Формирование современной городской среды» на 2018-2022 год</w:t>
            </w:r>
            <w:r w:rsidR="00CE3EBB">
              <w:rPr>
                <w:b w:val="0"/>
                <w:sz w:val="28"/>
                <w:szCs w:val="28"/>
              </w:rPr>
              <w:t>ы</w:t>
            </w:r>
            <w:r>
              <w:rPr>
                <w:b w:val="0"/>
                <w:sz w:val="28"/>
                <w:szCs w:val="28"/>
              </w:rPr>
              <w:t xml:space="preserve"> на территории Архангельского сельского поселения</w:t>
            </w:r>
          </w:p>
        </w:tc>
      </w:tr>
      <w:tr w:rsidR="006E7A4A" w:rsidTr="006E7A4A">
        <w:tc>
          <w:tcPr>
            <w:tcW w:w="3227" w:type="dxa"/>
          </w:tcPr>
          <w:p w:rsidR="006E7A4A" w:rsidRDefault="00846F7D" w:rsidP="00846F7D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344" w:type="dxa"/>
          </w:tcPr>
          <w:p w:rsidR="006E7A4A" w:rsidRDefault="00846F7D" w:rsidP="00846F7D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Администрация Архангельского сельского поселения</w:t>
            </w:r>
          </w:p>
        </w:tc>
      </w:tr>
      <w:tr w:rsidR="006E7A4A" w:rsidTr="006E7A4A">
        <w:tc>
          <w:tcPr>
            <w:tcW w:w="3227" w:type="dxa"/>
          </w:tcPr>
          <w:p w:rsidR="006E7A4A" w:rsidRDefault="00846F7D" w:rsidP="00846F7D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Цели программы</w:t>
            </w:r>
          </w:p>
        </w:tc>
        <w:tc>
          <w:tcPr>
            <w:tcW w:w="6344" w:type="dxa"/>
          </w:tcPr>
          <w:p w:rsidR="006E7A4A" w:rsidRDefault="00846F7D" w:rsidP="00477F24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Повышение уровня благоустройства нуждающихся в благоустройстве территорий общего пользования Архангельского сельского поселения</w:t>
            </w:r>
            <w:r w:rsidR="00477F24">
              <w:rPr>
                <w:b w:val="0"/>
                <w:sz w:val="28"/>
                <w:szCs w:val="28"/>
              </w:rPr>
              <w:t>.</w:t>
            </w:r>
          </w:p>
        </w:tc>
      </w:tr>
      <w:tr w:rsidR="006E7A4A" w:rsidTr="006E7A4A">
        <w:tc>
          <w:tcPr>
            <w:tcW w:w="3227" w:type="dxa"/>
          </w:tcPr>
          <w:p w:rsidR="006E7A4A" w:rsidRDefault="00846F7D" w:rsidP="00846F7D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Задачи программы</w:t>
            </w:r>
          </w:p>
        </w:tc>
        <w:tc>
          <w:tcPr>
            <w:tcW w:w="6344" w:type="dxa"/>
          </w:tcPr>
          <w:p w:rsidR="006E7A4A" w:rsidRDefault="00846F7D" w:rsidP="00846F7D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Организация мероприятий по благоустройству нуждающихся в благоустройстве территорий общего пользования;</w:t>
            </w:r>
          </w:p>
          <w:p w:rsidR="000A095B" w:rsidRDefault="000A095B" w:rsidP="00477F24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пользовании я Архангельского сельского поселения</w:t>
            </w:r>
            <w:r w:rsidR="00477F24">
              <w:rPr>
                <w:b w:val="0"/>
                <w:sz w:val="28"/>
                <w:szCs w:val="28"/>
              </w:rPr>
              <w:t>.</w:t>
            </w:r>
          </w:p>
        </w:tc>
      </w:tr>
      <w:tr w:rsidR="006E7A4A" w:rsidTr="006E7A4A">
        <w:tc>
          <w:tcPr>
            <w:tcW w:w="3227" w:type="dxa"/>
          </w:tcPr>
          <w:p w:rsidR="006E7A4A" w:rsidRDefault="000A095B" w:rsidP="000A095B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6344" w:type="dxa"/>
          </w:tcPr>
          <w:p w:rsidR="000A095B" w:rsidRDefault="000A095B" w:rsidP="000A095B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Доля площади благоустроенных территорий общего пользования по отношению к общей протяженности территории общего пользования, нуждающихся в благоустройстве.</w:t>
            </w:r>
          </w:p>
        </w:tc>
      </w:tr>
      <w:tr w:rsidR="006E7A4A" w:rsidTr="006E7A4A">
        <w:tc>
          <w:tcPr>
            <w:tcW w:w="3227" w:type="dxa"/>
          </w:tcPr>
          <w:p w:rsidR="006E7A4A" w:rsidRDefault="000A095B" w:rsidP="000A095B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6344" w:type="dxa"/>
          </w:tcPr>
          <w:p w:rsidR="006E7A4A" w:rsidRDefault="000A095B" w:rsidP="000A095B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За счет средств федерального и областного бюджета</w:t>
            </w:r>
          </w:p>
        </w:tc>
      </w:tr>
      <w:tr w:rsidR="000A095B" w:rsidTr="006E7A4A">
        <w:tc>
          <w:tcPr>
            <w:tcW w:w="3227" w:type="dxa"/>
          </w:tcPr>
          <w:p w:rsidR="000A095B" w:rsidRDefault="000A095B" w:rsidP="000A095B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6344" w:type="dxa"/>
          </w:tcPr>
          <w:p w:rsidR="000A095B" w:rsidRDefault="000A095B" w:rsidP="000A095B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Доля площади благоустроенных территорий общего пользования по отношению к общей протяженности территории общего пользования, нуждающихся в благоустройстве.</w:t>
            </w:r>
          </w:p>
        </w:tc>
      </w:tr>
    </w:tbl>
    <w:p w:rsidR="006E7A4A" w:rsidRDefault="006E7A4A" w:rsidP="000A095B">
      <w:pPr>
        <w:pStyle w:val="ConsPlusTitle"/>
        <w:jc w:val="both"/>
        <w:rPr>
          <w:b w:val="0"/>
          <w:sz w:val="28"/>
          <w:szCs w:val="28"/>
        </w:rPr>
      </w:pPr>
    </w:p>
    <w:p w:rsidR="00477F24" w:rsidRDefault="00477F24" w:rsidP="00477F24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Раздел 1. Характеристика сферы реализации программы, </w:t>
      </w:r>
    </w:p>
    <w:p w:rsidR="00477F24" w:rsidRDefault="00477F24" w:rsidP="00477F24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описание основных проблем в указанной сфере </w:t>
      </w:r>
    </w:p>
    <w:p w:rsidR="00477F24" w:rsidRDefault="00477F24" w:rsidP="00477F24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 прогноз её развития</w:t>
      </w:r>
    </w:p>
    <w:p w:rsidR="00477F24" w:rsidRDefault="00477F24" w:rsidP="00477F24">
      <w:pPr>
        <w:pStyle w:val="ConsPlusTitle"/>
        <w:jc w:val="center"/>
        <w:rPr>
          <w:b w:val="0"/>
          <w:sz w:val="28"/>
          <w:szCs w:val="28"/>
        </w:rPr>
      </w:pPr>
    </w:p>
    <w:p w:rsidR="00477F24" w:rsidRDefault="000A4FAB" w:rsidP="00477F24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</w:t>
      </w:r>
      <w:r w:rsidR="00477F24">
        <w:rPr>
          <w:b w:val="0"/>
          <w:sz w:val="28"/>
          <w:szCs w:val="28"/>
        </w:rPr>
        <w:t>Анализ сферы благоустройства территории Архангельского сельского пос</w:t>
      </w:r>
      <w:r>
        <w:rPr>
          <w:b w:val="0"/>
          <w:sz w:val="28"/>
          <w:szCs w:val="28"/>
        </w:rPr>
        <w:t>еления показал, что имеется ряд проблем в вопросах благоустройства: низкий уровень общего благоустройства дворовых территорий, низкий уровень экономической привлекательности территории общего пользования из-за инфраструктурных проблем.</w:t>
      </w:r>
    </w:p>
    <w:p w:rsidR="000A4FAB" w:rsidRDefault="000A4FAB" w:rsidP="00477F24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Так, на территории Архангельского сельского поселения имеются территории общего пользования (центральная улица, площадь у сельского клуба, территория у ФАП и т.д.)</w:t>
      </w:r>
      <w:r w:rsidR="008613CB">
        <w:rPr>
          <w:b w:val="0"/>
          <w:sz w:val="28"/>
          <w:szCs w:val="28"/>
        </w:rPr>
        <w:t>, благоустройство которых не отвечает современным требованиям и требует комплексного подхода к благоустройству, включающего в себя:</w:t>
      </w:r>
    </w:p>
    <w:p w:rsidR="008613CB" w:rsidRDefault="008613CB" w:rsidP="008613CB">
      <w:pPr>
        <w:pStyle w:val="ConsPlusTitle"/>
        <w:ind w:left="4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ремонт автомобильных дорог общего пользования;</w:t>
      </w:r>
    </w:p>
    <w:p w:rsidR="008613CB" w:rsidRDefault="008613CB" w:rsidP="008613CB">
      <w:pPr>
        <w:pStyle w:val="ConsPlusTitle"/>
        <w:ind w:left="4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ремонт тротуаров;</w:t>
      </w:r>
    </w:p>
    <w:p w:rsidR="008613CB" w:rsidRDefault="008613CB" w:rsidP="008613CB">
      <w:pPr>
        <w:pStyle w:val="ConsPlusTitle"/>
        <w:ind w:left="4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обеспечение освещения территорий общего пользования;</w:t>
      </w:r>
    </w:p>
    <w:p w:rsidR="008613CB" w:rsidRDefault="008613CB" w:rsidP="008613CB">
      <w:pPr>
        <w:pStyle w:val="ConsPlusTitle"/>
        <w:ind w:left="4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установка скамеек;</w:t>
      </w:r>
    </w:p>
    <w:p w:rsidR="008613CB" w:rsidRDefault="008613CB" w:rsidP="008613CB">
      <w:pPr>
        <w:pStyle w:val="ConsPlusTitle"/>
        <w:ind w:left="4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установка урн для мусора;</w:t>
      </w:r>
    </w:p>
    <w:p w:rsidR="008613CB" w:rsidRDefault="008613CB" w:rsidP="008613CB">
      <w:pPr>
        <w:pStyle w:val="ConsPlusTitle"/>
        <w:ind w:left="4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оборудование автомобильных парковок;</w:t>
      </w:r>
    </w:p>
    <w:p w:rsidR="008613CB" w:rsidRDefault="008613CB" w:rsidP="008613CB">
      <w:pPr>
        <w:pStyle w:val="ConsPlusTitle"/>
        <w:ind w:left="4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озеленение территорий общего пользования;</w:t>
      </w:r>
    </w:p>
    <w:p w:rsidR="008613CB" w:rsidRDefault="008613CB" w:rsidP="008613CB">
      <w:pPr>
        <w:pStyle w:val="ConsPlusTitle"/>
        <w:ind w:left="4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иные виды работ.</w:t>
      </w:r>
    </w:p>
    <w:p w:rsidR="00CE3EBB" w:rsidRDefault="008613CB" w:rsidP="008613CB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</w:p>
    <w:p w:rsidR="008613CB" w:rsidRDefault="008613CB" w:rsidP="008613CB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Ориентировочная стоимость (единичные расценки) работ по благоустройству, входящих в состав минимального перечня работ приведена в соответствии с Таблицей 1 к программе.</w:t>
      </w:r>
    </w:p>
    <w:p w:rsidR="008613CB" w:rsidRDefault="008613CB" w:rsidP="008613CB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Таблица 1</w:t>
      </w:r>
    </w:p>
    <w:tbl>
      <w:tblPr>
        <w:tblStyle w:val="ae"/>
        <w:tblW w:w="0" w:type="auto"/>
        <w:tblLook w:val="04A0"/>
      </w:tblPr>
      <w:tblGrid>
        <w:gridCol w:w="664"/>
        <w:gridCol w:w="5085"/>
        <w:gridCol w:w="1471"/>
        <w:gridCol w:w="2351"/>
      </w:tblGrid>
      <w:tr w:rsidR="008613CB" w:rsidTr="00F72E84">
        <w:tc>
          <w:tcPr>
            <w:tcW w:w="664" w:type="dxa"/>
          </w:tcPr>
          <w:p w:rsidR="008613CB" w:rsidRDefault="00574446" w:rsidP="008613CB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№ </w:t>
            </w:r>
          </w:p>
        </w:tc>
        <w:tc>
          <w:tcPr>
            <w:tcW w:w="5085" w:type="dxa"/>
          </w:tcPr>
          <w:p w:rsidR="008613CB" w:rsidRDefault="00574446" w:rsidP="00574446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Наименование норматива финансовых затрат на благоустройство, входящих в состав минимального перечня</w:t>
            </w:r>
          </w:p>
        </w:tc>
        <w:tc>
          <w:tcPr>
            <w:tcW w:w="1471" w:type="dxa"/>
          </w:tcPr>
          <w:p w:rsidR="008613CB" w:rsidRDefault="00574446" w:rsidP="008613CB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Единица измерения</w:t>
            </w:r>
          </w:p>
        </w:tc>
        <w:tc>
          <w:tcPr>
            <w:tcW w:w="2351" w:type="dxa"/>
          </w:tcPr>
          <w:p w:rsidR="008613CB" w:rsidRDefault="00574446" w:rsidP="00574446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Ориентировочная стоимость финансовых затрат на 1 единицу измерения, с учетом НДС (руб.)</w:t>
            </w:r>
          </w:p>
        </w:tc>
      </w:tr>
      <w:tr w:rsidR="008613CB" w:rsidTr="00F72E84">
        <w:tc>
          <w:tcPr>
            <w:tcW w:w="664" w:type="dxa"/>
          </w:tcPr>
          <w:p w:rsidR="008613CB" w:rsidRDefault="00574446" w:rsidP="008613CB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5085" w:type="dxa"/>
          </w:tcPr>
          <w:p w:rsidR="008613CB" w:rsidRDefault="00574446" w:rsidP="008613CB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Стоимость ремонта бортового камня</w:t>
            </w:r>
          </w:p>
        </w:tc>
        <w:tc>
          <w:tcPr>
            <w:tcW w:w="1471" w:type="dxa"/>
          </w:tcPr>
          <w:p w:rsidR="008613CB" w:rsidRDefault="00CE3EBB" w:rsidP="008613CB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</w:t>
            </w:r>
            <w:r w:rsidR="00574446">
              <w:rPr>
                <w:b w:val="0"/>
                <w:sz w:val="28"/>
                <w:szCs w:val="28"/>
              </w:rPr>
              <w:t>.п.</w:t>
            </w:r>
          </w:p>
        </w:tc>
        <w:tc>
          <w:tcPr>
            <w:tcW w:w="2351" w:type="dxa"/>
          </w:tcPr>
          <w:p w:rsidR="008613CB" w:rsidRDefault="00574446" w:rsidP="008613CB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1 724,00</w:t>
            </w:r>
          </w:p>
        </w:tc>
      </w:tr>
      <w:tr w:rsidR="008613CB" w:rsidTr="00F72E84">
        <w:tc>
          <w:tcPr>
            <w:tcW w:w="664" w:type="dxa"/>
          </w:tcPr>
          <w:p w:rsidR="008613CB" w:rsidRDefault="00574446" w:rsidP="008613CB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5085" w:type="dxa"/>
          </w:tcPr>
          <w:p w:rsidR="008613CB" w:rsidRDefault="00574446" w:rsidP="008613CB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Стоимость ремонта дороги с гравийным покрытием</w:t>
            </w:r>
          </w:p>
        </w:tc>
        <w:tc>
          <w:tcPr>
            <w:tcW w:w="1471" w:type="dxa"/>
          </w:tcPr>
          <w:p w:rsidR="008613CB" w:rsidRDefault="00CE3EBB" w:rsidP="008613CB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</w:t>
            </w:r>
            <w:r w:rsidR="00574446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2351" w:type="dxa"/>
          </w:tcPr>
          <w:p w:rsidR="008613CB" w:rsidRDefault="00574446" w:rsidP="008613CB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92,00</w:t>
            </w:r>
          </w:p>
        </w:tc>
      </w:tr>
      <w:tr w:rsidR="008613CB" w:rsidTr="00F72E84">
        <w:tc>
          <w:tcPr>
            <w:tcW w:w="664" w:type="dxa"/>
          </w:tcPr>
          <w:p w:rsidR="008613CB" w:rsidRDefault="00574446" w:rsidP="008613CB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5085" w:type="dxa"/>
          </w:tcPr>
          <w:p w:rsidR="008613CB" w:rsidRDefault="00574446" w:rsidP="008613CB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Стоимость ремонта асфальтового покрытия тротуара</w:t>
            </w:r>
          </w:p>
        </w:tc>
        <w:tc>
          <w:tcPr>
            <w:tcW w:w="1471" w:type="dxa"/>
          </w:tcPr>
          <w:p w:rsidR="008613CB" w:rsidRDefault="00CE3EBB" w:rsidP="008613CB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</w:t>
            </w:r>
            <w:r w:rsidR="00574446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2351" w:type="dxa"/>
          </w:tcPr>
          <w:p w:rsidR="008613CB" w:rsidRDefault="00574446" w:rsidP="008613CB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997,00</w:t>
            </w:r>
          </w:p>
        </w:tc>
      </w:tr>
      <w:tr w:rsidR="008613CB" w:rsidTr="00F72E84">
        <w:tc>
          <w:tcPr>
            <w:tcW w:w="664" w:type="dxa"/>
          </w:tcPr>
          <w:p w:rsidR="008613CB" w:rsidRDefault="00574446" w:rsidP="008613CB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5085" w:type="dxa"/>
          </w:tcPr>
          <w:p w:rsidR="008613CB" w:rsidRDefault="00574446" w:rsidP="008613CB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Стоимость ремонта плиточного покрытия тротуара</w:t>
            </w:r>
          </w:p>
        </w:tc>
        <w:tc>
          <w:tcPr>
            <w:tcW w:w="1471" w:type="dxa"/>
          </w:tcPr>
          <w:p w:rsidR="008613CB" w:rsidRDefault="00CE3EBB" w:rsidP="008613CB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</w:t>
            </w:r>
            <w:r w:rsidR="00574446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2351" w:type="dxa"/>
          </w:tcPr>
          <w:p w:rsidR="008613CB" w:rsidRDefault="00574446" w:rsidP="008613CB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4145,00</w:t>
            </w:r>
          </w:p>
        </w:tc>
      </w:tr>
      <w:tr w:rsidR="008613CB" w:rsidTr="00F72E84">
        <w:tc>
          <w:tcPr>
            <w:tcW w:w="664" w:type="dxa"/>
          </w:tcPr>
          <w:p w:rsidR="008613CB" w:rsidRDefault="00574446" w:rsidP="008613CB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5085" w:type="dxa"/>
          </w:tcPr>
          <w:p w:rsidR="008613CB" w:rsidRDefault="00574446" w:rsidP="008613CB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Стоимость ремонта подпорных стен и парапетов</w:t>
            </w:r>
          </w:p>
        </w:tc>
        <w:tc>
          <w:tcPr>
            <w:tcW w:w="1471" w:type="dxa"/>
          </w:tcPr>
          <w:p w:rsidR="008613CB" w:rsidRDefault="00CE3EBB" w:rsidP="008613CB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</w:t>
            </w:r>
            <w:r w:rsidR="00574446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2351" w:type="dxa"/>
          </w:tcPr>
          <w:p w:rsidR="008613CB" w:rsidRDefault="00574446" w:rsidP="008613CB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14 969,00</w:t>
            </w:r>
          </w:p>
        </w:tc>
      </w:tr>
      <w:tr w:rsidR="008613CB" w:rsidTr="00F72E84">
        <w:tc>
          <w:tcPr>
            <w:tcW w:w="664" w:type="dxa"/>
          </w:tcPr>
          <w:p w:rsidR="008613CB" w:rsidRDefault="00574446" w:rsidP="008613CB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5085" w:type="dxa"/>
          </w:tcPr>
          <w:p w:rsidR="008613CB" w:rsidRDefault="00574446" w:rsidP="008613CB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Стоимость ремонта асфальтобетонного покрытия дорог и проездов</w:t>
            </w:r>
          </w:p>
        </w:tc>
        <w:tc>
          <w:tcPr>
            <w:tcW w:w="1471" w:type="dxa"/>
          </w:tcPr>
          <w:p w:rsidR="008613CB" w:rsidRDefault="00CE3EBB" w:rsidP="008613CB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</w:t>
            </w:r>
            <w:r w:rsidR="00574446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2351" w:type="dxa"/>
          </w:tcPr>
          <w:p w:rsidR="008613CB" w:rsidRDefault="00574446" w:rsidP="008613CB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1 265,00</w:t>
            </w:r>
          </w:p>
        </w:tc>
      </w:tr>
      <w:tr w:rsidR="008613CB" w:rsidTr="00F72E84">
        <w:tc>
          <w:tcPr>
            <w:tcW w:w="664" w:type="dxa"/>
          </w:tcPr>
          <w:p w:rsidR="008613CB" w:rsidRDefault="00F72E84" w:rsidP="008613CB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5085" w:type="dxa"/>
          </w:tcPr>
          <w:p w:rsidR="008613CB" w:rsidRDefault="00F72E84" w:rsidP="008613CB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Стоимость установки скамьи</w:t>
            </w:r>
          </w:p>
        </w:tc>
        <w:tc>
          <w:tcPr>
            <w:tcW w:w="1471" w:type="dxa"/>
          </w:tcPr>
          <w:p w:rsidR="008613CB" w:rsidRDefault="00F72E84" w:rsidP="008613CB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 шт.</w:t>
            </w:r>
          </w:p>
        </w:tc>
        <w:tc>
          <w:tcPr>
            <w:tcW w:w="2351" w:type="dxa"/>
          </w:tcPr>
          <w:p w:rsidR="008613CB" w:rsidRDefault="00F72E84" w:rsidP="008613CB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4 998,00</w:t>
            </w:r>
          </w:p>
        </w:tc>
      </w:tr>
      <w:tr w:rsidR="00F72E84" w:rsidTr="00F72E84">
        <w:tc>
          <w:tcPr>
            <w:tcW w:w="664" w:type="dxa"/>
          </w:tcPr>
          <w:p w:rsidR="00F72E84" w:rsidRDefault="00F72E84" w:rsidP="008613CB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5085" w:type="dxa"/>
          </w:tcPr>
          <w:p w:rsidR="00F72E84" w:rsidRDefault="00F72E84" w:rsidP="008613CB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Стоимость установки урны</w:t>
            </w:r>
          </w:p>
        </w:tc>
        <w:tc>
          <w:tcPr>
            <w:tcW w:w="1471" w:type="dxa"/>
          </w:tcPr>
          <w:p w:rsidR="00F72E84" w:rsidRDefault="00F72E84" w:rsidP="008613CB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 шт.</w:t>
            </w:r>
          </w:p>
        </w:tc>
        <w:tc>
          <w:tcPr>
            <w:tcW w:w="2351" w:type="dxa"/>
          </w:tcPr>
          <w:p w:rsidR="00F72E84" w:rsidRDefault="00F72E84" w:rsidP="008613CB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12 525,00</w:t>
            </w:r>
          </w:p>
        </w:tc>
      </w:tr>
      <w:tr w:rsidR="00F72E84" w:rsidTr="00F72E84">
        <w:tc>
          <w:tcPr>
            <w:tcW w:w="664" w:type="dxa"/>
          </w:tcPr>
          <w:p w:rsidR="00F72E84" w:rsidRDefault="00F72E84" w:rsidP="008613CB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9</w:t>
            </w:r>
          </w:p>
        </w:tc>
        <w:tc>
          <w:tcPr>
            <w:tcW w:w="5085" w:type="dxa"/>
          </w:tcPr>
          <w:p w:rsidR="00F72E84" w:rsidRDefault="00F72E84" w:rsidP="008613CB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Стоимость установки светильника</w:t>
            </w:r>
          </w:p>
        </w:tc>
        <w:tc>
          <w:tcPr>
            <w:tcW w:w="1471" w:type="dxa"/>
          </w:tcPr>
          <w:p w:rsidR="00F72E84" w:rsidRDefault="00F72E84" w:rsidP="008613CB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 шт.</w:t>
            </w:r>
          </w:p>
        </w:tc>
        <w:tc>
          <w:tcPr>
            <w:tcW w:w="2351" w:type="dxa"/>
          </w:tcPr>
          <w:p w:rsidR="00F72E84" w:rsidRDefault="00F72E84" w:rsidP="008613CB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20 053,00</w:t>
            </w:r>
          </w:p>
        </w:tc>
      </w:tr>
    </w:tbl>
    <w:p w:rsidR="00CE3EBB" w:rsidRDefault="00F72E84" w:rsidP="00F72E84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</w:p>
    <w:p w:rsidR="00F72E84" w:rsidRDefault="00F72E84" w:rsidP="00F72E84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Ориентировочная стоимость (единичные расценки) работ по благоустройству, входящих в состав дополнительного перечня работ приведена в соответствии с Таблицей 2 к программе.                                       </w:t>
      </w:r>
    </w:p>
    <w:p w:rsidR="00F72E84" w:rsidRDefault="00F72E84" w:rsidP="00F72E84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Таблица 2</w:t>
      </w:r>
    </w:p>
    <w:tbl>
      <w:tblPr>
        <w:tblStyle w:val="ae"/>
        <w:tblW w:w="0" w:type="auto"/>
        <w:tblLook w:val="04A0"/>
      </w:tblPr>
      <w:tblGrid>
        <w:gridCol w:w="663"/>
        <w:gridCol w:w="4966"/>
        <w:gridCol w:w="1395"/>
        <w:gridCol w:w="1336"/>
        <w:gridCol w:w="1211"/>
      </w:tblGrid>
      <w:tr w:rsidR="006519BE" w:rsidTr="006519BE">
        <w:tc>
          <w:tcPr>
            <w:tcW w:w="663" w:type="dxa"/>
            <w:vMerge w:val="restart"/>
          </w:tcPr>
          <w:p w:rsidR="00F72E84" w:rsidRPr="00F72E84" w:rsidRDefault="00F72E84" w:rsidP="00F72E84">
            <w:pPr>
              <w:pStyle w:val="ConsPlusTitle"/>
              <w:rPr>
                <w:b w:val="0"/>
              </w:rPr>
            </w:pPr>
            <w:r w:rsidRPr="00F72E84">
              <w:rPr>
                <w:b w:val="0"/>
              </w:rPr>
              <w:t>№</w:t>
            </w:r>
          </w:p>
        </w:tc>
        <w:tc>
          <w:tcPr>
            <w:tcW w:w="4966" w:type="dxa"/>
            <w:vMerge w:val="restart"/>
          </w:tcPr>
          <w:p w:rsidR="00F72E84" w:rsidRPr="00F72E84" w:rsidRDefault="00F72E84" w:rsidP="00F72E84">
            <w:pPr>
              <w:pStyle w:val="ConsPlusTitle"/>
              <w:rPr>
                <w:b w:val="0"/>
              </w:rPr>
            </w:pPr>
            <w:r w:rsidRPr="00F72E84">
              <w:rPr>
                <w:b w:val="0"/>
              </w:rPr>
              <w:t>Наименование норматива финансовых затрат</w:t>
            </w:r>
          </w:p>
        </w:tc>
        <w:tc>
          <w:tcPr>
            <w:tcW w:w="1395" w:type="dxa"/>
            <w:vMerge w:val="restart"/>
          </w:tcPr>
          <w:p w:rsidR="00F72E84" w:rsidRPr="00F72E84" w:rsidRDefault="00F72E84" w:rsidP="00F72E84">
            <w:pPr>
              <w:pStyle w:val="ConsPlusTitle"/>
              <w:rPr>
                <w:b w:val="0"/>
              </w:rPr>
            </w:pPr>
            <w:r w:rsidRPr="00F72E84">
              <w:rPr>
                <w:b w:val="0"/>
              </w:rPr>
              <w:t>Единица измерения</w:t>
            </w:r>
          </w:p>
        </w:tc>
        <w:tc>
          <w:tcPr>
            <w:tcW w:w="2547" w:type="dxa"/>
            <w:gridSpan w:val="2"/>
          </w:tcPr>
          <w:p w:rsidR="00F72E84" w:rsidRPr="00F72E84" w:rsidRDefault="00F72E84" w:rsidP="00F72E84">
            <w:pPr>
              <w:pStyle w:val="ConsPlusTitle"/>
              <w:rPr>
                <w:b w:val="0"/>
              </w:rPr>
            </w:pPr>
            <w:r w:rsidRPr="00F72E84">
              <w:rPr>
                <w:b w:val="0"/>
              </w:rPr>
              <w:t>Ориентировочная стоимость финансовых затрат на 1 единицу измерения, с учетом НДС (руб.)</w:t>
            </w:r>
          </w:p>
        </w:tc>
      </w:tr>
      <w:tr w:rsidR="006519BE" w:rsidTr="006519BE">
        <w:tc>
          <w:tcPr>
            <w:tcW w:w="663" w:type="dxa"/>
            <w:vMerge/>
          </w:tcPr>
          <w:p w:rsidR="00F72E84" w:rsidRDefault="00F72E84" w:rsidP="00F72E84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4966" w:type="dxa"/>
            <w:vMerge/>
          </w:tcPr>
          <w:p w:rsidR="00F72E84" w:rsidRDefault="00F72E84" w:rsidP="00F72E84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1395" w:type="dxa"/>
            <w:vMerge/>
          </w:tcPr>
          <w:p w:rsidR="00F72E84" w:rsidRDefault="00F72E84" w:rsidP="00F72E84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F72E84" w:rsidRDefault="00F72E84" w:rsidP="00134526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лето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F72E84" w:rsidRDefault="00F72E84" w:rsidP="00134526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зима</w:t>
            </w:r>
          </w:p>
        </w:tc>
      </w:tr>
      <w:tr w:rsidR="006519BE" w:rsidTr="006519BE">
        <w:tc>
          <w:tcPr>
            <w:tcW w:w="663" w:type="dxa"/>
          </w:tcPr>
          <w:p w:rsidR="00F72E84" w:rsidRDefault="00F72E84" w:rsidP="00F72E84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4966" w:type="dxa"/>
          </w:tcPr>
          <w:p w:rsidR="00F72E84" w:rsidRDefault="00F72E84" w:rsidP="00F72E84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Стоимость содержания зеленых насаждений (газон)</w:t>
            </w:r>
          </w:p>
        </w:tc>
        <w:tc>
          <w:tcPr>
            <w:tcW w:w="1395" w:type="dxa"/>
          </w:tcPr>
          <w:p w:rsidR="00F72E84" w:rsidRDefault="007A42DA" w:rsidP="00134526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</w:t>
            </w:r>
            <w:r w:rsidR="00F72E84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F72E84" w:rsidRDefault="00F72E84" w:rsidP="00134526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58,67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F72E84" w:rsidRDefault="00F72E84" w:rsidP="00134526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50,53</w:t>
            </w:r>
          </w:p>
        </w:tc>
      </w:tr>
      <w:tr w:rsidR="006519BE" w:rsidTr="006519BE">
        <w:tc>
          <w:tcPr>
            <w:tcW w:w="663" w:type="dxa"/>
          </w:tcPr>
          <w:p w:rsidR="00F72E84" w:rsidRDefault="00F72E84" w:rsidP="00F72E84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4966" w:type="dxa"/>
          </w:tcPr>
          <w:p w:rsidR="00F72E84" w:rsidRDefault="00F72E84" w:rsidP="00F72E84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Стоимость содержания зеленых насаждений</w:t>
            </w:r>
            <w:r w:rsidR="007A42DA">
              <w:rPr>
                <w:b w:val="0"/>
                <w:sz w:val="28"/>
                <w:szCs w:val="28"/>
              </w:rPr>
              <w:t xml:space="preserve"> (цветник)</w:t>
            </w:r>
          </w:p>
        </w:tc>
        <w:tc>
          <w:tcPr>
            <w:tcW w:w="1395" w:type="dxa"/>
          </w:tcPr>
          <w:p w:rsidR="00F72E84" w:rsidRDefault="007A42DA" w:rsidP="00134526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м2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F72E84" w:rsidRDefault="007A42DA" w:rsidP="00134526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63,82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F72E84" w:rsidRDefault="007A42DA" w:rsidP="00134526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337,69</w:t>
            </w:r>
          </w:p>
        </w:tc>
      </w:tr>
      <w:tr w:rsidR="006519BE" w:rsidTr="006519BE">
        <w:tc>
          <w:tcPr>
            <w:tcW w:w="663" w:type="dxa"/>
          </w:tcPr>
          <w:p w:rsidR="00F72E84" w:rsidRDefault="00F72E84" w:rsidP="00F72E84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4966" w:type="dxa"/>
          </w:tcPr>
          <w:p w:rsidR="00F72E84" w:rsidRDefault="00F72E84" w:rsidP="00F72E84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Стоимость содержания зеленых насаждений</w:t>
            </w:r>
            <w:r w:rsidR="007A42DA">
              <w:rPr>
                <w:b w:val="0"/>
                <w:sz w:val="28"/>
                <w:szCs w:val="28"/>
              </w:rPr>
              <w:t xml:space="preserve"> (дерево)</w:t>
            </w:r>
          </w:p>
        </w:tc>
        <w:tc>
          <w:tcPr>
            <w:tcW w:w="1395" w:type="dxa"/>
          </w:tcPr>
          <w:p w:rsidR="00F72E84" w:rsidRDefault="007A42DA" w:rsidP="00134526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шт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F72E84" w:rsidRDefault="007A42DA" w:rsidP="00134526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11,81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F72E84" w:rsidRDefault="007A42DA" w:rsidP="00134526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429,27</w:t>
            </w:r>
          </w:p>
        </w:tc>
      </w:tr>
      <w:tr w:rsidR="006519BE" w:rsidTr="006519BE">
        <w:tc>
          <w:tcPr>
            <w:tcW w:w="663" w:type="dxa"/>
          </w:tcPr>
          <w:p w:rsidR="00F72E84" w:rsidRDefault="00F72E84" w:rsidP="00F72E84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4966" w:type="dxa"/>
          </w:tcPr>
          <w:p w:rsidR="00F72E84" w:rsidRDefault="00F72E84" w:rsidP="00F72E84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Стоимость содержания зеленых насаждений</w:t>
            </w:r>
            <w:r w:rsidR="007A42DA">
              <w:rPr>
                <w:b w:val="0"/>
                <w:sz w:val="28"/>
                <w:szCs w:val="28"/>
              </w:rPr>
              <w:t xml:space="preserve"> (кустарник)</w:t>
            </w:r>
          </w:p>
        </w:tc>
        <w:tc>
          <w:tcPr>
            <w:tcW w:w="1395" w:type="dxa"/>
          </w:tcPr>
          <w:p w:rsidR="00F72E84" w:rsidRDefault="007A42DA" w:rsidP="00134526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м2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F72E84" w:rsidRDefault="007A42DA" w:rsidP="00134526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82,01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F72E84" w:rsidRDefault="007A42DA" w:rsidP="00134526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63,87</w:t>
            </w:r>
          </w:p>
        </w:tc>
      </w:tr>
      <w:tr w:rsidR="006519BE" w:rsidTr="006519BE">
        <w:tc>
          <w:tcPr>
            <w:tcW w:w="663" w:type="dxa"/>
          </w:tcPr>
          <w:p w:rsidR="00F72E84" w:rsidRDefault="00F72E84" w:rsidP="00F72E84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4966" w:type="dxa"/>
          </w:tcPr>
          <w:p w:rsidR="00F72E84" w:rsidRDefault="00F72E84" w:rsidP="00F72E84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Стоимость содержания зеленых насаждений</w:t>
            </w:r>
            <w:r w:rsidR="007A42DA">
              <w:rPr>
                <w:b w:val="0"/>
                <w:sz w:val="28"/>
                <w:szCs w:val="28"/>
              </w:rPr>
              <w:t xml:space="preserve"> (кустарник-роза)</w:t>
            </w:r>
          </w:p>
        </w:tc>
        <w:tc>
          <w:tcPr>
            <w:tcW w:w="1395" w:type="dxa"/>
          </w:tcPr>
          <w:p w:rsidR="00F72E84" w:rsidRDefault="007A42DA" w:rsidP="00134526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шт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F72E84" w:rsidRDefault="007A42DA" w:rsidP="00134526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8,21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F72E84" w:rsidRDefault="007A42DA" w:rsidP="00134526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119,61</w:t>
            </w:r>
          </w:p>
        </w:tc>
      </w:tr>
      <w:tr w:rsidR="006519BE" w:rsidTr="006519BE">
        <w:tc>
          <w:tcPr>
            <w:tcW w:w="663" w:type="dxa"/>
          </w:tcPr>
          <w:p w:rsidR="00F72E84" w:rsidRDefault="00F72E84" w:rsidP="00F72E84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4966" w:type="dxa"/>
          </w:tcPr>
          <w:p w:rsidR="00F72E84" w:rsidRDefault="00F72E84" w:rsidP="00F72E84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Стоимость содержания зеленых насаждений</w:t>
            </w:r>
            <w:r w:rsidR="007A42DA">
              <w:rPr>
                <w:b w:val="0"/>
                <w:sz w:val="28"/>
                <w:szCs w:val="28"/>
              </w:rPr>
              <w:t xml:space="preserve"> (живая изгородь)</w:t>
            </w:r>
          </w:p>
        </w:tc>
        <w:tc>
          <w:tcPr>
            <w:tcW w:w="1395" w:type="dxa"/>
          </w:tcPr>
          <w:p w:rsidR="00F72E84" w:rsidRDefault="00134526" w:rsidP="00134526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</w:t>
            </w:r>
          </w:p>
        </w:tc>
        <w:tc>
          <w:tcPr>
            <w:tcW w:w="1336" w:type="dxa"/>
            <w:tcBorders>
              <w:right w:val="single" w:sz="4" w:space="0" w:color="auto"/>
            </w:tcBorders>
          </w:tcPr>
          <w:p w:rsidR="00F72E84" w:rsidRDefault="007A42DA" w:rsidP="00134526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37,14</w:t>
            </w:r>
          </w:p>
        </w:tc>
        <w:tc>
          <w:tcPr>
            <w:tcW w:w="1211" w:type="dxa"/>
            <w:tcBorders>
              <w:left w:val="single" w:sz="4" w:space="0" w:color="auto"/>
            </w:tcBorders>
          </w:tcPr>
          <w:p w:rsidR="00F72E84" w:rsidRDefault="007A42DA" w:rsidP="00134526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73,40</w:t>
            </w:r>
          </w:p>
        </w:tc>
      </w:tr>
      <w:tr w:rsidR="00134526" w:rsidTr="00932F04">
        <w:trPr>
          <w:trHeight w:val="677"/>
        </w:trPr>
        <w:tc>
          <w:tcPr>
            <w:tcW w:w="663" w:type="dxa"/>
          </w:tcPr>
          <w:p w:rsidR="00134526" w:rsidRDefault="00134526" w:rsidP="00F72E84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4966" w:type="dxa"/>
          </w:tcPr>
          <w:p w:rsidR="00134526" w:rsidRDefault="00134526" w:rsidP="00F72E84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Стоимость ремонта зеленых насаждений (устройство цветника)</w:t>
            </w:r>
          </w:p>
        </w:tc>
        <w:tc>
          <w:tcPr>
            <w:tcW w:w="1395" w:type="dxa"/>
          </w:tcPr>
          <w:p w:rsidR="00134526" w:rsidRDefault="00134526" w:rsidP="00134526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м2</w:t>
            </w:r>
          </w:p>
        </w:tc>
        <w:tc>
          <w:tcPr>
            <w:tcW w:w="2547" w:type="dxa"/>
            <w:gridSpan w:val="2"/>
          </w:tcPr>
          <w:p w:rsidR="00134526" w:rsidRDefault="00134526" w:rsidP="00134526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1686,00</w:t>
            </w:r>
          </w:p>
        </w:tc>
      </w:tr>
      <w:tr w:rsidR="00134526" w:rsidTr="00932F04">
        <w:tc>
          <w:tcPr>
            <w:tcW w:w="663" w:type="dxa"/>
          </w:tcPr>
          <w:p w:rsidR="00134526" w:rsidRDefault="00134526" w:rsidP="00F72E84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4966" w:type="dxa"/>
          </w:tcPr>
          <w:p w:rsidR="00134526" w:rsidRDefault="00134526" w:rsidP="00F72E84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Стоимость ремонта зеленых насаждений (гидропосев обыкновенного газона)</w:t>
            </w:r>
          </w:p>
        </w:tc>
        <w:tc>
          <w:tcPr>
            <w:tcW w:w="1395" w:type="dxa"/>
          </w:tcPr>
          <w:p w:rsidR="00134526" w:rsidRDefault="00134526" w:rsidP="00134526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м2</w:t>
            </w:r>
          </w:p>
        </w:tc>
        <w:tc>
          <w:tcPr>
            <w:tcW w:w="2547" w:type="dxa"/>
            <w:gridSpan w:val="2"/>
          </w:tcPr>
          <w:p w:rsidR="00134526" w:rsidRDefault="00134526" w:rsidP="00134526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286,00</w:t>
            </w:r>
          </w:p>
        </w:tc>
      </w:tr>
      <w:tr w:rsidR="00134526" w:rsidTr="00932F04">
        <w:tc>
          <w:tcPr>
            <w:tcW w:w="663" w:type="dxa"/>
          </w:tcPr>
          <w:p w:rsidR="00134526" w:rsidRDefault="00134526" w:rsidP="00F72E84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4966" w:type="dxa"/>
          </w:tcPr>
          <w:p w:rsidR="00134526" w:rsidRDefault="00134526" w:rsidP="00F72E84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Стоимость кошения газона (сорной растительности) с применением средств малой механизации</w:t>
            </w:r>
          </w:p>
        </w:tc>
        <w:tc>
          <w:tcPr>
            <w:tcW w:w="1395" w:type="dxa"/>
          </w:tcPr>
          <w:p w:rsidR="00134526" w:rsidRDefault="00134526" w:rsidP="00134526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м2</w:t>
            </w:r>
          </w:p>
        </w:tc>
        <w:tc>
          <w:tcPr>
            <w:tcW w:w="2547" w:type="dxa"/>
            <w:gridSpan w:val="2"/>
          </w:tcPr>
          <w:p w:rsidR="00134526" w:rsidRDefault="00134526" w:rsidP="00134526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4,92</w:t>
            </w:r>
          </w:p>
        </w:tc>
      </w:tr>
      <w:tr w:rsidR="00134526" w:rsidTr="00932F04">
        <w:tc>
          <w:tcPr>
            <w:tcW w:w="663" w:type="dxa"/>
          </w:tcPr>
          <w:p w:rsidR="00134526" w:rsidRDefault="00134526" w:rsidP="00F72E84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4966" w:type="dxa"/>
          </w:tcPr>
          <w:p w:rsidR="00134526" w:rsidRDefault="00134526" w:rsidP="00F72E84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Стоимость валки (обрезки) сухих и аварийных деревьев высотой свыше 2 м с применением гидроподъемника</w:t>
            </w:r>
          </w:p>
        </w:tc>
        <w:tc>
          <w:tcPr>
            <w:tcW w:w="1395" w:type="dxa"/>
          </w:tcPr>
          <w:p w:rsidR="00134526" w:rsidRDefault="00134526" w:rsidP="00134526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шт</w:t>
            </w:r>
          </w:p>
        </w:tc>
        <w:tc>
          <w:tcPr>
            <w:tcW w:w="2547" w:type="dxa"/>
            <w:gridSpan w:val="2"/>
          </w:tcPr>
          <w:p w:rsidR="00134526" w:rsidRDefault="00134526" w:rsidP="00134526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24 703,00</w:t>
            </w:r>
          </w:p>
        </w:tc>
      </w:tr>
      <w:tr w:rsidR="00134526" w:rsidTr="00932F04">
        <w:tc>
          <w:tcPr>
            <w:tcW w:w="663" w:type="dxa"/>
          </w:tcPr>
          <w:p w:rsidR="00134526" w:rsidRDefault="00134526" w:rsidP="00F72E84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4966" w:type="dxa"/>
          </w:tcPr>
          <w:p w:rsidR="00134526" w:rsidRDefault="00134526" w:rsidP="006519BE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Стоимость валки (обрезки) сухих и аварийных деревьев без применения гидроподъемника</w:t>
            </w:r>
          </w:p>
        </w:tc>
        <w:tc>
          <w:tcPr>
            <w:tcW w:w="1395" w:type="dxa"/>
          </w:tcPr>
          <w:p w:rsidR="00134526" w:rsidRDefault="00134526" w:rsidP="00134526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шт</w:t>
            </w:r>
          </w:p>
        </w:tc>
        <w:tc>
          <w:tcPr>
            <w:tcW w:w="2547" w:type="dxa"/>
            <w:gridSpan w:val="2"/>
          </w:tcPr>
          <w:p w:rsidR="00134526" w:rsidRDefault="00134526" w:rsidP="00134526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17313,00</w:t>
            </w:r>
          </w:p>
        </w:tc>
      </w:tr>
      <w:tr w:rsidR="00134526" w:rsidTr="00932F04">
        <w:tc>
          <w:tcPr>
            <w:tcW w:w="663" w:type="dxa"/>
          </w:tcPr>
          <w:p w:rsidR="00134526" w:rsidRDefault="00134526" w:rsidP="00F72E84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4966" w:type="dxa"/>
          </w:tcPr>
          <w:p w:rsidR="00134526" w:rsidRDefault="00134526" w:rsidP="006519BE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Стоимость ремонта малых архитектурных форм (лавочка)</w:t>
            </w:r>
          </w:p>
        </w:tc>
        <w:tc>
          <w:tcPr>
            <w:tcW w:w="1395" w:type="dxa"/>
          </w:tcPr>
          <w:p w:rsidR="00134526" w:rsidRDefault="00134526" w:rsidP="00134526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шт</w:t>
            </w:r>
          </w:p>
        </w:tc>
        <w:tc>
          <w:tcPr>
            <w:tcW w:w="2547" w:type="dxa"/>
            <w:gridSpan w:val="2"/>
          </w:tcPr>
          <w:p w:rsidR="00134526" w:rsidRDefault="00134526" w:rsidP="00134526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3 077,00</w:t>
            </w:r>
          </w:p>
        </w:tc>
      </w:tr>
      <w:tr w:rsidR="00134526" w:rsidTr="00932F04">
        <w:tc>
          <w:tcPr>
            <w:tcW w:w="663" w:type="dxa"/>
          </w:tcPr>
          <w:p w:rsidR="00134526" w:rsidRDefault="00134526" w:rsidP="00F72E84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4966" w:type="dxa"/>
          </w:tcPr>
          <w:p w:rsidR="00134526" w:rsidRDefault="00134526" w:rsidP="006519BE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Стоимость ремонта малых архитектурных форм (лавочка на подпорной стене)</w:t>
            </w:r>
          </w:p>
        </w:tc>
        <w:tc>
          <w:tcPr>
            <w:tcW w:w="1395" w:type="dxa"/>
          </w:tcPr>
          <w:p w:rsidR="00134526" w:rsidRDefault="00134526" w:rsidP="00134526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</w:t>
            </w:r>
          </w:p>
        </w:tc>
        <w:tc>
          <w:tcPr>
            <w:tcW w:w="2547" w:type="dxa"/>
            <w:gridSpan w:val="2"/>
          </w:tcPr>
          <w:p w:rsidR="00134526" w:rsidRDefault="00134526" w:rsidP="00134526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2 558,00</w:t>
            </w:r>
          </w:p>
        </w:tc>
      </w:tr>
      <w:tr w:rsidR="00134526" w:rsidTr="00932F04">
        <w:tc>
          <w:tcPr>
            <w:tcW w:w="663" w:type="dxa"/>
          </w:tcPr>
          <w:p w:rsidR="00134526" w:rsidRDefault="00134526" w:rsidP="00F72E84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4966" w:type="dxa"/>
          </w:tcPr>
          <w:p w:rsidR="00134526" w:rsidRDefault="00134526" w:rsidP="00134526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Стоимость ремонта малых архитектурных форм (ремонт урны </w:t>
            </w:r>
            <w:r>
              <w:rPr>
                <w:b w:val="0"/>
                <w:sz w:val="28"/>
                <w:szCs w:val="28"/>
              </w:rPr>
              <w:lastRenderedPageBreak/>
              <w:t>30л)</w:t>
            </w:r>
          </w:p>
        </w:tc>
        <w:tc>
          <w:tcPr>
            <w:tcW w:w="1395" w:type="dxa"/>
          </w:tcPr>
          <w:p w:rsidR="00134526" w:rsidRDefault="00134526" w:rsidP="00134526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шт</w:t>
            </w:r>
          </w:p>
        </w:tc>
        <w:tc>
          <w:tcPr>
            <w:tcW w:w="2547" w:type="dxa"/>
            <w:gridSpan w:val="2"/>
          </w:tcPr>
          <w:p w:rsidR="00134526" w:rsidRDefault="00134526" w:rsidP="00134526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986,00</w:t>
            </w:r>
          </w:p>
        </w:tc>
      </w:tr>
      <w:tr w:rsidR="00134526" w:rsidTr="00932F04">
        <w:tc>
          <w:tcPr>
            <w:tcW w:w="663" w:type="dxa"/>
            <w:tcBorders>
              <w:left w:val="nil"/>
            </w:tcBorders>
          </w:tcPr>
          <w:p w:rsidR="00134526" w:rsidRDefault="00134526" w:rsidP="00F72E84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4966" w:type="dxa"/>
          </w:tcPr>
          <w:p w:rsidR="00134526" w:rsidRDefault="00134526" w:rsidP="006519BE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1395" w:type="dxa"/>
          </w:tcPr>
          <w:p w:rsidR="00134526" w:rsidRDefault="00134526" w:rsidP="00134526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547" w:type="dxa"/>
            <w:gridSpan w:val="2"/>
          </w:tcPr>
          <w:p w:rsidR="00134526" w:rsidRDefault="00134526" w:rsidP="00F72E84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</w:tr>
      <w:tr w:rsidR="00134526" w:rsidTr="00932F04">
        <w:tc>
          <w:tcPr>
            <w:tcW w:w="663" w:type="dxa"/>
          </w:tcPr>
          <w:p w:rsidR="00134526" w:rsidRDefault="00134526" w:rsidP="00F72E84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4966" w:type="dxa"/>
          </w:tcPr>
          <w:p w:rsidR="00134526" w:rsidRDefault="00134526" w:rsidP="00134526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Стоимость ремонта малых архитектурных форм (ремонт урны 90л)</w:t>
            </w:r>
          </w:p>
        </w:tc>
        <w:tc>
          <w:tcPr>
            <w:tcW w:w="1395" w:type="dxa"/>
          </w:tcPr>
          <w:p w:rsidR="00134526" w:rsidRDefault="00134526" w:rsidP="00134526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шт</w:t>
            </w:r>
          </w:p>
        </w:tc>
        <w:tc>
          <w:tcPr>
            <w:tcW w:w="2547" w:type="dxa"/>
            <w:gridSpan w:val="2"/>
          </w:tcPr>
          <w:p w:rsidR="00134526" w:rsidRDefault="00134526" w:rsidP="00134526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1 189,00</w:t>
            </w:r>
          </w:p>
        </w:tc>
      </w:tr>
      <w:tr w:rsidR="00134526" w:rsidTr="00932F04">
        <w:tc>
          <w:tcPr>
            <w:tcW w:w="663" w:type="dxa"/>
          </w:tcPr>
          <w:p w:rsidR="00134526" w:rsidRDefault="00134526" w:rsidP="00F72E84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4966" w:type="dxa"/>
          </w:tcPr>
          <w:p w:rsidR="00134526" w:rsidRDefault="00134526" w:rsidP="006519BE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Стоимость ремонта малых архитектурных форм (установка урны 30л)</w:t>
            </w:r>
          </w:p>
        </w:tc>
        <w:tc>
          <w:tcPr>
            <w:tcW w:w="1395" w:type="dxa"/>
          </w:tcPr>
          <w:p w:rsidR="00134526" w:rsidRDefault="00134526" w:rsidP="00134526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шт</w:t>
            </w:r>
          </w:p>
        </w:tc>
        <w:tc>
          <w:tcPr>
            <w:tcW w:w="2547" w:type="dxa"/>
            <w:gridSpan w:val="2"/>
          </w:tcPr>
          <w:p w:rsidR="00134526" w:rsidRDefault="00134526" w:rsidP="00134526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1 077,00</w:t>
            </w:r>
          </w:p>
        </w:tc>
      </w:tr>
      <w:tr w:rsidR="00134526" w:rsidTr="00932F04">
        <w:tc>
          <w:tcPr>
            <w:tcW w:w="663" w:type="dxa"/>
          </w:tcPr>
          <w:p w:rsidR="00134526" w:rsidRDefault="00134526" w:rsidP="00F72E84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4966" w:type="dxa"/>
          </w:tcPr>
          <w:p w:rsidR="00134526" w:rsidRDefault="00134526" w:rsidP="006519BE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Стоимость ремонта малых архитектурных форм (установка урны 90л)</w:t>
            </w:r>
          </w:p>
        </w:tc>
        <w:tc>
          <w:tcPr>
            <w:tcW w:w="1395" w:type="dxa"/>
          </w:tcPr>
          <w:p w:rsidR="00134526" w:rsidRDefault="00134526" w:rsidP="00134526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шт</w:t>
            </w:r>
          </w:p>
        </w:tc>
        <w:tc>
          <w:tcPr>
            <w:tcW w:w="2547" w:type="dxa"/>
            <w:gridSpan w:val="2"/>
          </w:tcPr>
          <w:p w:rsidR="00134526" w:rsidRDefault="00134526" w:rsidP="00134526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1 752,00</w:t>
            </w:r>
          </w:p>
        </w:tc>
      </w:tr>
      <w:tr w:rsidR="00134526" w:rsidTr="00932F04">
        <w:tc>
          <w:tcPr>
            <w:tcW w:w="663" w:type="dxa"/>
          </w:tcPr>
          <w:p w:rsidR="00134526" w:rsidRDefault="00134526" w:rsidP="00F72E84">
            <w:pPr>
              <w:pStyle w:val="ConsPlusTitle"/>
              <w:rPr>
                <w:b w:val="0"/>
                <w:sz w:val="28"/>
                <w:szCs w:val="28"/>
              </w:rPr>
            </w:pPr>
          </w:p>
        </w:tc>
        <w:tc>
          <w:tcPr>
            <w:tcW w:w="4966" w:type="dxa"/>
          </w:tcPr>
          <w:p w:rsidR="00134526" w:rsidRDefault="00134526" w:rsidP="006519BE">
            <w:pPr>
              <w:pStyle w:val="ConsPlusTitle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Стоимость оформления цветника</w:t>
            </w:r>
          </w:p>
        </w:tc>
        <w:tc>
          <w:tcPr>
            <w:tcW w:w="1395" w:type="dxa"/>
          </w:tcPr>
          <w:p w:rsidR="00134526" w:rsidRDefault="00134526" w:rsidP="00134526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м2</w:t>
            </w:r>
          </w:p>
        </w:tc>
        <w:tc>
          <w:tcPr>
            <w:tcW w:w="2547" w:type="dxa"/>
            <w:gridSpan w:val="2"/>
          </w:tcPr>
          <w:p w:rsidR="00134526" w:rsidRDefault="00134526" w:rsidP="00134526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413,00</w:t>
            </w:r>
          </w:p>
        </w:tc>
      </w:tr>
    </w:tbl>
    <w:p w:rsidR="00F72E84" w:rsidRDefault="00F72E84" w:rsidP="00F72E84">
      <w:pPr>
        <w:pStyle w:val="ConsPlusTitle"/>
        <w:rPr>
          <w:b w:val="0"/>
          <w:sz w:val="28"/>
          <w:szCs w:val="28"/>
        </w:rPr>
      </w:pPr>
    </w:p>
    <w:p w:rsidR="008613CB" w:rsidRDefault="00134526" w:rsidP="008613CB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Включение предложений заинтересованных лиц о включении территории общего пользования в программу осуществляется путем проведения общественного обсуждения в соответствии с Порядком проведения общественного обсуждения проекта программы «Формирование современной городской </w:t>
      </w:r>
      <w:r w:rsidR="00932F04">
        <w:rPr>
          <w:b w:val="0"/>
          <w:sz w:val="28"/>
          <w:szCs w:val="28"/>
        </w:rPr>
        <w:t>среды» на территории Архангельского сельского поселения.</w:t>
      </w:r>
    </w:p>
    <w:p w:rsidR="00932F04" w:rsidRDefault="00932F04" w:rsidP="008613CB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Адресный перечень территорий общего пользования на территории Архангельского сельского поселения, на которых планируется благоустройство в текущем году, утверждается в соответствии с Приложением 1 к программе.</w:t>
      </w:r>
    </w:p>
    <w:p w:rsidR="00932F04" w:rsidRDefault="00932F04" w:rsidP="008613CB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Расходы на разработку дизайн-проектов территорий общего пользования Архангельского сельского поселения, на которых планируется благоустройство, сметной документации на объекты благоустройства и их утверждение осуществляется за счет средств сельского поселения или за счет субсидий, предоставленных Министерством строительства и инфраструктуры Челябинской области.</w:t>
      </w:r>
    </w:p>
    <w:p w:rsidR="00932F04" w:rsidRDefault="00932F04" w:rsidP="008613CB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Проведение мероприятий по благоустройству территорий общего пользования осуществляется с учетом необходимости обеспечения физической, пространственной и информационной доступности зданий, сооружений, общественных территорий для инвалидов и других маломобильных групп населения.</w:t>
      </w:r>
    </w:p>
    <w:p w:rsidR="00932F04" w:rsidRDefault="00932F04" w:rsidP="008613CB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Применение </w:t>
      </w:r>
      <w:r w:rsidR="00DB5163">
        <w:rPr>
          <w:b w:val="0"/>
          <w:sz w:val="28"/>
          <w:szCs w:val="28"/>
        </w:rPr>
        <w:t>программного метода позволит поэтапно осуществлять комплексное благоустройство территорий общего пользования с учетом мнения граждан, а именно:</w:t>
      </w:r>
    </w:p>
    <w:p w:rsidR="00DB5163" w:rsidRDefault="00DB5163" w:rsidP="008613CB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DB5163" w:rsidRDefault="00DB5163" w:rsidP="008613CB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- запустит реализацию механизма поддержки мероприятий по благоустройству, инициированных гражданами;</w:t>
      </w:r>
    </w:p>
    <w:p w:rsidR="00DB5163" w:rsidRDefault="00DB5163" w:rsidP="008613CB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- запустит механизм финансового и трудового участия граждан и организаций в реализации мероприятий по благоустройству;</w:t>
      </w:r>
    </w:p>
    <w:p w:rsidR="00DB5163" w:rsidRDefault="00DB5163" w:rsidP="008613CB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- сформирует инструменты общественного контроля за реализацией </w:t>
      </w:r>
      <w:r>
        <w:rPr>
          <w:b w:val="0"/>
          <w:sz w:val="28"/>
          <w:szCs w:val="28"/>
        </w:rPr>
        <w:lastRenderedPageBreak/>
        <w:t>мероприятий по благоустройству на территории Архангельского сельского поселения.</w:t>
      </w:r>
    </w:p>
    <w:p w:rsidR="00DB5163" w:rsidRDefault="00DB5163" w:rsidP="008613CB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среду для проживания граждан.</w:t>
      </w:r>
    </w:p>
    <w:p w:rsidR="00E85043" w:rsidRDefault="00E85043" w:rsidP="008613CB">
      <w:pPr>
        <w:pStyle w:val="ConsPlusTitle"/>
        <w:rPr>
          <w:b w:val="0"/>
          <w:sz w:val="28"/>
          <w:szCs w:val="28"/>
        </w:rPr>
      </w:pPr>
    </w:p>
    <w:p w:rsidR="000746D0" w:rsidRDefault="00E85043" w:rsidP="000746D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Раздел 2. Приоритеты реализуемой на территории Архангельского сельского поселения политики в сфере реализации программы, цели, задачи, целевые индикаторы и показатели, </w:t>
      </w:r>
      <w:r w:rsidR="00483269">
        <w:rPr>
          <w:sz w:val="28"/>
          <w:szCs w:val="28"/>
        </w:rPr>
        <w:t>описание ожидаемых конечных результатов реализации программы, сроки её реализации</w:t>
      </w:r>
      <w:r w:rsidR="000746D0" w:rsidRPr="000746D0">
        <w:rPr>
          <w:rFonts w:eastAsia="Calibri"/>
          <w:sz w:val="28"/>
          <w:szCs w:val="28"/>
        </w:rPr>
        <w:t xml:space="preserve"> </w:t>
      </w:r>
    </w:p>
    <w:p w:rsidR="000746D0" w:rsidRPr="007A0B5B" w:rsidRDefault="000746D0" w:rsidP="000746D0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0746D0" w:rsidRPr="007A0B5B" w:rsidRDefault="000746D0" w:rsidP="00074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</w:rPr>
        <w:t xml:space="preserve">Приоритетами </w:t>
      </w:r>
      <w:r w:rsidRPr="007A0B5B">
        <w:rPr>
          <w:rFonts w:eastAsia="Calibri"/>
          <w:sz w:val="28"/>
        </w:rPr>
        <w:t xml:space="preserve">муниципальной политики в области благоустройства является </w:t>
      </w:r>
      <w:r w:rsidRPr="007A0B5B">
        <w:rPr>
          <w:rFonts w:eastAsia="Calibri"/>
          <w:sz w:val="28"/>
          <w:szCs w:val="28"/>
          <w:shd w:val="clear" w:color="auto" w:fill="FFFFFF"/>
        </w:rPr>
        <w:t>комплексное развитие современной городской инфраструктуры на основе единых подходов.</w:t>
      </w:r>
    </w:p>
    <w:p w:rsidR="000746D0" w:rsidRPr="007A0B5B" w:rsidRDefault="000746D0" w:rsidP="00074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A0B5B">
        <w:rPr>
          <w:rFonts w:eastAsia="Calibri"/>
          <w:sz w:val="28"/>
        </w:rPr>
        <w:t xml:space="preserve">Основной целью программы является </w:t>
      </w:r>
      <w:r w:rsidRPr="007A0B5B">
        <w:rPr>
          <w:rFonts w:eastAsia="Calibri"/>
          <w:sz w:val="28"/>
          <w:szCs w:val="28"/>
        </w:rPr>
        <w:t xml:space="preserve">повышение уровня благоустройства нуждающихся в благоустройстве </w:t>
      </w:r>
      <w:r>
        <w:rPr>
          <w:rFonts w:eastAsia="Calibri"/>
          <w:sz w:val="28"/>
          <w:szCs w:val="28"/>
        </w:rPr>
        <w:t>территорий общего пользования Архангельского</w:t>
      </w:r>
      <w:r w:rsidRPr="007A0B5B">
        <w:rPr>
          <w:rFonts w:eastAsia="Calibri" w:cs="Arial"/>
          <w:sz w:val="28"/>
          <w:szCs w:val="28"/>
        </w:rPr>
        <w:t xml:space="preserve"> сельского поселения </w:t>
      </w:r>
      <w:r w:rsidRPr="007A0B5B">
        <w:rPr>
          <w:rFonts w:eastAsia="Calibri"/>
          <w:sz w:val="28"/>
          <w:szCs w:val="28"/>
        </w:rPr>
        <w:t xml:space="preserve">Сосновского муниципального района. </w:t>
      </w:r>
    </w:p>
    <w:p w:rsidR="000746D0" w:rsidRPr="007A0B5B" w:rsidRDefault="000746D0" w:rsidP="00074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A0B5B">
        <w:rPr>
          <w:rFonts w:eastAsia="Calibri"/>
          <w:sz w:val="28"/>
        </w:rPr>
        <w:t>Для достижения поставленных целей необходимо решить следующие задачи:</w:t>
      </w:r>
    </w:p>
    <w:p w:rsidR="000746D0" w:rsidRPr="007A0B5B" w:rsidRDefault="000746D0" w:rsidP="00074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A0B5B">
        <w:rPr>
          <w:rFonts w:eastAsia="Calibri"/>
          <w:sz w:val="28"/>
          <w:szCs w:val="28"/>
        </w:rPr>
        <w:t xml:space="preserve">организация мероприятий по благоустройству нуждающихся в благоустройстве </w:t>
      </w:r>
      <w:r>
        <w:rPr>
          <w:rFonts w:eastAsia="Calibri"/>
          <w:sz w:val="28"/>
          <w:szCs w:val="28"/>
        </w:rPr>
        <w:t>территорий общего пользования</w:t>
      </w:r>
      <w:r w:rsidRPr="007A0B5B">
        <w:rPr>
          <w:rFonts w:eastAsia="Calibri"/>
          <w:sz w:val="28"/>
          <w:szCs w:val="28"/>
        </w:rPr>
        <w:t>;</w:t>
      </w:r>
    </w:p>
    <w:p w:rsidR="000746D0" w:rsidRPr="007A0B5B" w:rsidRDefault="000746D0" w:rsidP="00074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A0B5B">
        <w:rPr>
          <w:rFonts w:eastAsia="Calibri"/>
          <w:sz w:val="28"/>
          <w:szCs w:val="28"/>
        </w:rPr>
        <w:t xml:space="preserve">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</w:t>
      </w:r>
      <w:r>
        <w:rPr>
          <w:rFonts w:eastAsia="Calibri"/>
          <w:sz w:val="28"/>
          <w:szCs w:val="28"/>
        </w:rPr>
        <w:t>Архангельского</w:t>
      </w:r>
      <w:r w:rsidRPr="007A0B5B">
        <w:rPr>
          <w:rFonts w:eastAsia="Calibri" w:cs="Arial"/>
          <w:sz w:val="28"/>
          <w:szCs w:val="28"/>
        </w:rPr>
        <w:t xml:space="preserve"> сельского поселения </w:t>
      </w:r>
      <w:r w:rsidRPr="007A0B5B">
        <w:rPr>
          <w:rFonts w:eastAsia="Calibri"/>
          <w:sz w:val="28"/>
          <w:szCs w:val="28"/>
        </w:rPr>
        <w:t>Сосновского муниципального района</w:t>
      </w:r>
      <w:r>
        <w:rPr>
          <w:rFonts w:eastAsia="Calibri"/>
          <w:sz w:val="28"/>
          <w:szCs w:val="28"/>
        </w:rPr>
        <w:t>.</w:t>
      </w:r>
    </w:p>
    <w:p w:rsidR="000746D0" w:rsidRPr="007A0B5B" w:rsidRDefault="000746D0" w:rsidP="00074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0746D0" w:rsidRPr="007A0B5B" w:rsidRDefault="000746D0" w:rsidP="000746D0">
      <w:pPr>
        <w:widowControl w:val="0"/>
        <w:autoSpaceDE w:val="0"/>
        <w:autoSpaceDN w:val="0"/>
        <w:adjustRightInd w:val="0"/>
        <w:ind w:firstLine="284"/>
        <w:jc w:val="center"/>
        <w:outlineLvl w:val="2"/>
        <w:rPr>
          <w:rFonts w:eastAsia="Calibri"/>
          <w:sz w:val="28"/>
          <w:szCs w:val="28"/>
        </w:rPr>
      </w:pPr>
      <w:r w:rsidRPr="007A0B5B">
        <w:rPr>
          <w:rFonts w:eastAsia="Calibri"/>
          <w:sz w:val="28"/>
          <w:szCs w:val="28"/>
        </w:rPr>
        <w:t xml:space="preserve">Раздел 3. Характеристика основных мероприятий программы </w:t>
      </w:r>
    </w:p>
    <w:p w:rsidR="000746D0" w:rsidRPr="007A0B5B" w:rsidRDefault="000746D0" w:rsidP="000746D0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0746D0" w:rsidRPr="007A0B5B" w:rsidRDefault="000746D0" w:rsidP="000746D0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 w:rsidRPr="007A0B5B">
        <w:rPr>
          <w:rFonts w:eastAsia="Calibri"/>
          <w:sz w:val="28"/>
          <w:szCs w:val="28"/>
        </w:rPr>
        <w:t xml:space="preserve">В ходе реализации программы  предусматривается организация и проведение основного мероприятия «Благоустройство нуждающихся в благоустройстве территорий общего пользования», </w:t>
      </w:r>
      <w:r w:rsidRPr="007A0B5B">
        <w:rPr>
          <w:rFonts w:cs="Arial"/>
          <w:sz w:val="28"/>
          <w:szCs w:val="28"/>
        </w:rPr>
        <w:t>в том числе следующие мероприятия:</w:t>
      </w:r>
    </w:p>
    <w:p w:rsidR="000746D0" w:rsidRPr="007A0B5B" w:rsidRDefault="000746D0" w:rsidP="00074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A0B5B">
        <w:rPr>
          <w:rFonts w:eastAsia="Calibri"/>
          <w:sz w:val="28"/>
          <w:szCs w:val="28"/>
        </w:rPr>
        <w:t>- благоустройство территорий общего пользования;</w:t>
      </w:r>
    </w:p>
    <w:p w:rsidR="000746D0" w:rsidRPr="007A0B5B" w:rsidRDefault="000746D0" w:rsidP="000746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0B5B">
        <w:rPr>
          <w:sz w:val="28"/>
          <w:szCs w:val="28"/>
        </w:rPr>
        <w:t>- иные мероприятия.</w:t>
      </w:r>
    </w:p>
    <w:p w:rsidR="000746D0" w:rsidRPr="007A0B5B" w:rsidRDefault="000746D0" w:rsidP="000746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A0B5B">
        <w:rPr>
          <w:sz w:val="28"/>
          <w:szCs w:val="28"/>
        </w:rPr>
        <w:t>Перечень основных мероприятий программы  последующего финансового года определяется исходя из результатов реализации мероприятий программы предыдущего финансового года путем внесения в нее соответствующих изменений.</w:t>
      </w:r>
    </w:p>
    <w:p w:rsidR="000746D0" w:rsidRPr="007A0B5B" w:rsidRDefault="000746D0" w:rsidP="00074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A0B5B">
        <w:rPr>
          <w:rFonts w:eastAsia="Calibri"/>
          <w:sz w:val="28"/>
          <w:szCs w:val="28"/>
        </w:rPr>
        <w:t>Исполнитель по каждому мероприятию подпрограммы несет ответственность за качественное и своевременное исполнение мероприятий программы, целевое и эффективное использование выделяемых на ее реализацию денежных средств.</w:t>
      </w:r>
    </w:p>
    <w:p w:rsidR="000746D0" w:rsidRPr="007A0B5B" w:rsidRDefault="00674272" w:rsidP="00074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Программа </w:t>
      </w:r>
      <w:r w:rsidR="000746D0" w:rsidRPr="007A0B5B">
        <w:rPr>
          <w:rFonts w:eastAsia="Calibri"/>
          <w:sz w:val="28"/>
          <w:szCs w:val="28"/>
        </w:rPr>
        <w:t>рассчитана на 2018-2022 год</w:t>
      </w:r>
      <w:r>
        <w:rPr>
          <w:rFonts w:eastAsia="Calibri"/>
          <w:sz w:val="28"/>
          <w:szCs w:val="28"/>
        </w:rPr>
        <w:t>ы</w:t>
      </w:r>
      <w:r w:rsidR="000746D0" w:rsidRPr="007A0B5B">
        <w:rPr>
          <w:rFonts w:eastAsia="Calibri"/>
          <w:sz w:val="28"/>
          <w:szCs w:val="28"/>
        </w:rPr>
        <w:t>.</w:t>
      </w:r>
    </w:p>
    <w:p w:rsidR="000746D0" w:rsidRPr="007A0B5B" w:rsidRDefault="000746D0" w:rsidP="000746D0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</w:p>
    <w:p w:rsidR="000746D0" w:rsidRPr="007A0B5B" w:rsidRDefault="000746D0" w:rsidP="000746D0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</w:p>
    <w:p w:rsidR="000746D0" w:rsidRPr="007A0B5B" w:rsidRDefault="000746D0" w:rsidP="000746D0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 w:rsidRPr="007A0B5B">
        <w:rPr>
          <w:rFonts w:eastAsia="Calibri"/>
          <w:sz w:val="28"/>
          <w:szCs w:val="28"/>
        </w:rPr>
        <w:t xml:space="preserve">Раздел 4. Информация об участии внебюджетных фондов, муниципальных унитарных предприятий Сосновского муниципального района, акционерных </w:t>
      </w:r>
    </w:p>
    <w:p w:rsidR="000746D0" w:rsidRPr="007A0B5B" w:rsidRDefault="000746D0" w:rsidP="000746D0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 w:rsidRPr="007A0B5B">
        <w:rPr>
          <w:rFonts w:eastAsia="Calibri"/>
          <w:sz w:val="28"/>
          <w:szCs w:val="28"/>
        </w:rPr>
        <w:t>обществ с муниципальным участием Сосновского муниципального района, общественных, научных и иных организаций в реализации программы</w:t>
      </w:r>
    </w:p>
    <w:p w:rsidR="000746D0" w:rsidRPr="007A0B5B" w:rsidRDefault="000746D0" w:rsidP="000746D0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</w:p>
    <w:p w:rsidR="000746D0" w:rsidRPr="007A0B5B" w:rsidRDefault="000746D0" w:rsidP="00074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A0B5B">
        <w:rPr>
          <w:rFonts w:eastAsia="Calibri"/>
          <w:sz w:val="28"/>
          <w:szCs w:val="28"/>
        </w:rPr>
        <w:t xml:space="preserve">В случае если государственной программой Челябинской области формирования сельской среды будет предусмотрено финансовое участие собственников зданий и сооружений, расположенных в границах </w:t>
      </w:r>
      <w:r w:rsidR="006117C9">
        <w:rPr>
          <w:rFonts w:eastAsia="Calibri"/>
          <w:sz w:val="28"/>
          <w:szCs w:val="28"/>
        </w:rPr>
        <w:t>общественных территорий</w:t>
      </w:r>
      <w:r w:rsidRPr="007A0B5B">
        <w:rPr>
          <w:rFonts w:eastAsia="Calibri"/>
          <w:sz w:val="28"/>
          <w:szCs w:val="28"/>
        </w:rPr>
        <w:t>, подлежащей благоустройству (далее – заинтересованные лица) в выполнении минимального перечня р</w:t>
      </w:r>
      <w:r w:rsidR="006117C9">
        <w:rPr>
          <w:rFonts w:eastAsia="Calibri"/>
          <w:sz w:val="28"/>
          <w:szCs w:val="28"/>
        </w:rPr>
        <w:t>абот по благоустройству общественных</w:t>
      </w:r>
      <w:r w:rsidRPr="007A0B5B">
        <w:rPr>
          <w:rFonts w:eastAsia="Calibri"/>
          <w:sz w:val="28"/>
          <w:szCs w:val="28"/>
        </w:rPr>
        <w:t xml:space="preserve"> территорий, и (или) в случае включения заинтересованными лицами в дизайн-проект благоустройства </w:t>
      </w:r>
      <w:r w:rsidR="006117C9">
        <w:rPr>
          <w:rFonts w:eastAsia="Calibri"/>
          <w:sz w:val="28"/>
          <w:szCs w:val="28"/>
        </w:rPr>
        <w:t xml:space="preserve">общественной </w:t>
      </w:r>
      <w:r w:rsidRPr="007A0B5B">
        <w:rPr>
          <w:rFonts w:eastAsia="Calibri"/>
          <w:sz w:val="28"/>
          <w:szCs w:val="28"/>
        </w:rPr>
        <w:t>территории работ, входящих в дополнительный перечень работ по благоустройству</w:t>
      </w:r>
      <w:r w:rsidR="006117C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общественных</w:t>
      </w:r>
      <w:r w:rsidRPr="007A0B5B">
        <w:rPr>
          <w:rFonts w:eastAsia="Calibri"/>
          <w:sz w:val="28"/>
          <w:szCs w:val="28"/>
        </w:rPr>
        <w:t xml:space="preserve"> территорий, заинтересованные лица могут участвовать в реализации программы на основании действующего законодательства в сфере реализации программы.</w:t>
      </w:r>
    </w:p>
    <w:p w:rsidR="000746D0" w:rsidRPr="007A0B5B" w:rsidRDefault="000746D0" w:rsidP="00074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A0B5B">
        <w:rPr>
          <w:rFonts w:eastAsia="Calibri"/>
          <w:sz w:val="28"/>
          <w:szCs w:val="28"/>
        </w:rPr>
        <w:t xml:space="preserve">Иные лица и организации могут участвовать в реализации программы на основаниях, определенных Федеральным </w:t>
      </w:r>
      <w:hyperlink r:id="rId8" w:history="1">
        <w:r w:rsidRPr="007A0B5B">
          <w:rPr>
            <w:rFonts w:eastAsia="Calibri"/>
            <w:sz w:val="28"/>
            <w:szCs w:val="28"/>
          </w:rPr>
          <w:t>законом</w:t>
        </w:r>
      </w:hyperlink>
      <w:r w:rsidRPr="007A0B5B">
        <w:rPr>
          <w:rFonts w:eastAsia="Calibri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нужд».</w:t>
      </w:r>
    </w:p>
    <w:p w:rsidR="000746D0" w:rsidRPr="007A0B5B" w:rsidRDefault="000746D0" w:rsidP="00074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A0B5B">
        <w:rPr>
          <w:rFonts w:eastAsia="Calibri"/>
          <w:sz w:val="28"/>
          <w:szCs w:val="28"/>
        </w:rPr>
        <w:t>Государственные внебюджетные фонды, общественные и научные организации в реализации программы участия не принимают.</w:t>
      </w:r>
    </w:p>
    <w:p w:rsidR="000746D0" w:rsidRPr="007A0B5B" w:rsidRDefault="000746D0" w:rsidP="000746D0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</w:p>
    <w:p w:rsidR="000746D0" w:rsidRPr="007A0B5B" w:rsidRDefault="000746D0" w:rsidP="000746D0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</w:p>
    <w:p w:rsidR="000746D0" w:rsidRPr="007A0B5B" w:rsidRDefault="000746D0" w:rsidP="000746D0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0746D0" w:rsidRDefault="000746D0" w:rsidP="000746D0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0746D0" w:rsidRPr="007A0B5B" w:rsidRDefault="000746D0" w:rsidP="000746D0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0746D0" w:rsidRPr="007A0B5B" w:rsidRDefault="000746D0" w:rsidP="000746D0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0746D0" w:rsidRDefault="000746D0" w:rsidP="000746D0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</w:p>
    <w:p w:rsidR="00927FE7" w:rsidRDefault="00927FE7" w:rsidP="000746D0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</w:p>
    <w:p w:rsidR="00927FE7" w:rsidRDefault="00927FE7" w:rsidP="000746D0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</w:p>
    <w:p w:rsidR="00927FE7" w:rsidRDefault="00927FE7" w:rsidP="000746D0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</w:p>
    <w:p w:rsidR="00927FE7" w:rsidRDefault="00927FE7" w:rsidP="000746D0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</w:p>
    <w:p w:rsidR="00927FE7" w:rsidRDefault="00927FE7" w:rsidP="000746D0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</w:p>
    <w:p w:rsidR="00927FE7" w:rsidRDefault="00927FE7" w:rsidP="000746D0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</w:p>
    <w:p w:rsidR="00927FE7" w:rsidRDefault="00927FE7" w:rsidP="000746D0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</w:p>
    <w:p w:rsidR="00927FE7" w:rsidRDefault="00927FE7" w:rsidP="000746D0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</w:p>
    <w:p w:rsidR="00927FE7" w:rsidRDefault="00927FE7" w:rsidP="000746D0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</w:p>
    <w:p w:rsidR="00927FE7" w:rsidRDefault="00927FE7" w:rsidP="000746D0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</w:p>
    <w:p w:rsidR="00927FE7" w:rsidRDefault="00927FE7" w:rsidP="000746D0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</w:p>
    <w:p w:rsidR="00927FE7" w:rsidRDefault="00927FE7" w:rsidP="000746D0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</w:p>
    <w:p w:rsidR="00927FE7" w:rsidRPr="007A0B5B" w:rsidRDefault="00927FE7" w:rsidP="000746D0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</w:p>
    <w:p w:rsidR="000746D0" w:rsidRPr="007A0B5B" w:rsidRDefault="000746D0" w:rsidP="000746D0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  <w:sz w:val="28"/>
          <w:szCs w:val="28"/>
        </w:rPr>
      </w:pPr>
      <w:r w:rsidRPr="007A0B5B">
        <w:rPr>
          <w:rFonts w:eastAsia="Calibri"/>
          <w:sz w:val="28"/>
          <w:szCs w:val="28"/>
        </w:rPr>
        <w:lastRenderedPageBreak/>
        <w:t>Приложение 1</w:t>
      </w:r>
    </w:p>
    <w:p w:rsidR="000746D0" w:rsidRPr="007A0B5B" w:rsidRDefault="000746D0" w:rsidP="000746D0">
      <w:pPr>
        <w:jc w:val="right"/>
        <w:rPr>
          <w:rFonts w:eastAsia="Calibri"/>
          <w:sz w:val="28"/>
          <w:szCs w:val="28"/>
        </w:rPr>
      </w:pPr>
      <w:r w:rsidRPr="007A0B5B">
        <w:rPr>
          <w:rFonts w:eastAsia="Calibri"/>
          <w:sz w:val="28"/>
          <w:szCs w:val="28"/>
          <w:lang w:eastAsia="en-US"/>
        </w:rPr>
        <w:t>к п</w:t>
      </w:r>
      <w:r w:rsidRPr="007A0B5B">
        <w:rPr>
          <w:rFonts w:eastAsia="Calibri"/>
          <w:sz w:val="28"/>
          <w:szCs w:val="28"/>
        </w:rPr>
        <w:t xml:space="preserve">рограмме «Формирование </w:t>
      </w:r>
    </w:p>
    <w:p w:rsidR="000746D0" w:rsidRPr="007A0B5B" w:rsidRDefault="000746D0" w:rsidP="000746D0">
      <w:pPr>
        <w:jc w:val="right"/>
        <w:rPr>
          <w:rFonts w:eastAsia="Calibri"/>
          <w:sz w:val="28"/>
          <w:szCs w:val="28"/>
        </w:rPr>
      </w:pPr>
      <w:r w:rsidRPr="007A0B5B">
        <w:rPr>
          <w:rFonts w:eastAsia="Calibri"/>
          <w:sz w:val="28"/>
          <w:szCs w:val="28"/>
        </w:rPr>
        <w:t xml:space="preserve">современной городской среды 2018-2022» </w:t>
      </w:r>
    </w:p>
    <w:p w:rsidR="000746D0" w:rsidRPr="007A0B5B" w:rsidRDefault="000746D0" w:rsidP="000746D0">
      <w:pPr>
        <w:jc w:val="right"/>
        <w:rPr>
          <w:rFonts w:eastAsia="Calibri"/>
          <w:sz w:val="28"/>
          <w:szCs w:val="28"/>
        </w:rPr>
      </w:pPr>
      <w:r w:rsidRPr="007A0B5B">
        <w:rPr>
          <w:rFonts w:eastAsia="Calibri"/>
          <w:sz w:val="28"/>
          <w:szCs w:val="28"/>
        </w:rPr>
        <w:t xml:space="preserve">на территории </w:t>
      </w:r>
      <w:r w:rsidR="006117C9">
        <w:rPr>
          <w:rFonts w:eastAsia="Calibri"/>
          <w:sz w:val="28"/>
          <w:szCs w:val="28"/>
        </w:rPr>
        <w:t>Архангельского</w:t>
      </w:r>
      <w:r w:rsidRPr="007A0B5B">
        <w:rPr>
          <w:rFonts w:eastAsia="Calibri"/>
          <w:sz w:val="28"/>
          <w:szCs w:val="28"/>
        </w:rPr>
        <w:t xml:space="preserve"> сельского поселения </w:t>
      </w:r>
    </w:p>
    <w:p w:rsidR="000746D0" w:rsidRPr="007A0B5B" w:rsidRDefault="000746D0" w:rsidP="000746D0">
      <w:pPr>
        <w:jc w:val="right"/>
        <w:rPr>
          <w:rFonts w:eastAsia="Calibri"/>
          <w:sz w:val="28"/>
          <w:szCs w:val="28"/>
        </w:rPr>
      </w:pPr>
      <w:r w:rsidRPr="007A0B5B">
        <w:rPr>
          <w:rFonts w:eastAsia="Calibri"/>
          <w:sz w:val="28"/>
          <w:szCs w:val="28"/>
        </w:rPr>
        <w:t>Сосновского муниципального района</w:t>
      </w:r>
    </w:p>
    <w:p w:rsidR="000746D0" w:rsidRPr="007A0B5B" w:rsidRDefault="000746D0" w:rsidP="000746D0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  <w:sz w:val="28"/>
          <w:szCs w:val="28"/>
        </w:rPr>
      </w:pPr>
    </w:p>
    <w:p w:rsidR="000746D0" w:rsidRDefault="000746D0" w:rsidP="000746D0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 w:rsidRPr="007A0B5B">
        <w:rPr>
          <w:rFonts w:eastAsia="Calibri"/>
          <w:sz w:val="28"/>
          <w:szCs w:val="28"/>
        </w:rPr>
        <w:t xml:space="preserve">Адресный перечень </w:t>
      </w:r>
      <w:r>
        <w:rPr>
          <w:rFonts w:eastAsia="Calibri"/>
          <w:sz w:val="28"/>
          <w:szCs w:val="28"/>
        </w:rPr>
        <w:t>общественных территори</w:t>
      </w:r>
      <w:r w:rsidR="00CE3EBB">
        <w:rPr>
          <w:rFonts w:eastAsia="Calibri"/>
          <w:sz w:val="28"/>
          <w:szCs w:val="28"/>
        </w:rPr>
        <w:t>й</w:t>
      </w:r>
      <w:r>
        <w:rPr>
          <w:rFonts w:eastAsia="Calibri"/>
          <w:sz w:val="28"/>
          <w:szCs w:val="28"/>
        </w:rPr>
        <w:t xml:space="preserve"> </w:t>
      </w:r>
      <w:r w:rsidRPr="007A0B5B">
        <w:rPr>
          <w:rFonts w:eastAsia="Calibri"/>
          <w:sz w:val="28"/>
          <w:szCs w:val="28"/>
        </w:rPr>
        <w:t xml:space="preserve">расположенных на территории </w:t>
      </w:r>
      <w:r w:rsidR="008F6735">
        <w:rPr>
          <w:rFonts w:eastAsia="Calibri"/>
          <w:sz w:val="28"/>
          <w:szCs w:val="28"/>
        </w:rPr>
        <w:t>Архангельского</w:t>
      </w:r>
      <w:r w:rsidRPr="007A0B5B">
        <w:rPr>
          <w:rFonts w:eastAsia="Calibri"/>
          <w:sz w:val="28"/>
          <w:szCs w:val="28"/>
        </w:rPr>
        <w:t xml:space="preserve"> сельского поселения Сосновского муниципального района на 2018-2022 год</w:t>
      </w:r>
    </w:p>
    <w:p w:rsidR="008F6735" w:rsidRPr="007A0B5B" w:rsidRDefault="008F6735" w:rsidP="000746D0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</w:p>
    <w:tbl>
      <w:tblPr>
        <w:tblW w:w="0" w:type="auto"/>
        <w:tblInd w:w="1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6512"/>
      </w:tblGrid>
      <w:tr w:rsidR="000746D0" w:rsidRPr="007A0B5B" w:rsidTr="000746D0">
        <w:trPr>
          <w:trHeight w:val="570"/>
        </w:trPr>
        <w:tc>
          <w:tcPr>
            <w:tcW w:w="675" w:type="dxa"/>
            <w:vMerge w:val="restart"/>
            <w:vAlign w:val="center"/>
          </w:tcPr>
          <w:p w:rsidR="000746D0" w:rsidRPr="007A0B5B" w:rsidRDefault="000746D0" w:rsidP="000746D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7A0B5B">
              <w:rPr>
                <w:rFonts w:eastAsia="Calibri"/>
                <w:sz w:val="28"/>
                <w:szCs w:val="28"/>
              </w:rPr>
              <w:t>№ п/п</w:t>
            </w:r>
          </w:p>
        </w:tc>
        <w:tc>
          <w:tcPr>
            <w:tcW w:w="6512" w:type="dxa"/>
            <w:vMerge w:val="restart"/>
          </w:tcPr>
          <w:p w:rsidR="000746D0" w:rsidRPr="007A0B5B" w:rsidRDefault="000746D0" w:rsidP="000746D0">
            <w:pPr>
              <w:autoSpaceDE w:val="0"/>
              <w:autoSpaceDN w:val="0"/>
              <w:spacing w:before="100" w:beforeAutospacing="1" w:after="100" w:afterAutospacing="1"/>
              <w:ind w:right="600"/>
              <w:jc w:val="center"/>
              <w:rPr>
                <w:rFonts w:eastAsia="Calibri"/>
                <w:sz w:val="28"/>
                <w:szCs w:val="28"/>
              </w:rPr>
            </w:pPr>
          </w:p>
          <w:p w:rsidR="000746D0" w:rsidRPr="007A0B5B" w:rsidRDefault="000746D0" w:rsidP="008F6735">
            <w:pPr>
              <w:autoSpaceDE w:val="0"/>
              <w:autoSpaceDN w:val="0"/>
              <w:spacing w:before="100" w:beforeAutospacing="1" w:after="100" w:afterAutospacing="1"/>
              <w:ind w:right="600"/>
              <w:jc w:val="center"/>
              <w:rPr>
                <w:rFonts w:eastAsia="Calibri"/>
                <w:sz w:val="28"/>
                <w:szCs w:val="28"/>
              </w:rPr>
            </w:pPr>
            <w:r w:rsidRPr="007A0B5B">
              <w:rPr>
                <w:rFonts w:eastAsia="Calibri"/>
                <w:sz w:val="28"/>
                <w:szCs w:val="28"/>
              </w:rPr>
              <w:t xml:space="preserve">Адрес </w:t>
            </w:r>
            <w:r w:rsidR="008F6735">
              <w:rPr>
                <w:rFonts w:eastAsia="Calibri"/>
                <w:sz w:val="28"/>
                <w:szCs w:val="28"/>
              </w:rPr>
              <w:t>общественной</w:t>
            </w:r>
            <w:r w:rsidRPr="007A0B5B">
              <w:rPr>
                <w:rFonts w:eastAsia="Calibri"/>
                <w:sz w:val="28"/>
                <w:szCs w:val="28"/>
              </w:rPr>
              <w:t xml:space="preserve"> территории </w:t>
            </w:r>
          </w:p>
        </w:tc>
      </w:tr>
      <w:tr w:rsidR="000746D0" w:rsidRPr="007A0B5B" w:rsidTr="000746D0">
        <w:trPr>
          <w:trHeight w:val="570"/>
        </w:trPr>
        <w:tc>
          <w:tcPr>
            <w:tcW w:w="675" w:type="dxa"/>
            <w:vMerge/>
          </w:tcPr>
          <w:p w:rsidR="000746D0" w:rsidRPr="007A0B5B" w:rsidRDefault="000746D0" w:rsidP="000746D0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512" w:type="dxa"/>
            <w:vMerge/>
          </w:tcPr>
          <w:p w:rsidR="000746D0" w:rsidRPr="007A0B5B" w:rsidRDefault="000746D0" w:rsidP="000746D0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0746D0" w:rsidRPr="007A0B5B" w:rsidTr="000746D0">
        <w:trPr>
          <w:trHeight w:val="171"/>
        </w:trPr>
        <w:tc>
          <w:tcPr>
            <w:tcW w:w="675" w:type="dxa"/>
            <w:vAlign w:val="center"/>
          </w:tcPr>
          <w:p w:rsidR="000746D0" w:rsidRPr="007A0B5B" w:rsidRDefault="008F6735" w:rsidP="000746D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6512" w:type="dxa"/>
          </w:tcPr>
          <w:p w:rsidR="000746D0" w:rsidRPr="007A0B5B" w:rsidRDefault="008F6735" w:rsidP="000746D0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с. Архангельское, ул. Центральная, 66, территория сельского клуба</w:t>
            </w:r>
          </w:p>
        </w:tc>
      </w:tr>
    </w:tbl>
    <w:p w:rsidR="000746D0" w:rsidRPr="007A0B5B" w:rsidRDefault="000746D0" w:rsidP="00074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0746D0" w:rsidRPr="007A0B5B" w:rsidRDefault="000746D0" w:rsidP="00074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0746D0" w:rsidRPr="007A0B5B" w:rsidRDefault="000746D0" w:rsidP="00074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0746D0" w:rsidRPr="007A0B5B" w:rsidRDefault="000746D0" w:rsidP="000746D0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  <w:sz w:val="28"/>
          <w:szCs w:val="28"/>
        </w:rPr>
      </w:pPr>
    </w:p>
    <w:p w:rsidR="000746D0" w:rsidRPr="007A0B5B" w:rsidRDefault="000746D0" w:rsidP="000746D0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  <w:sz w:val="28"/>
          <w:szCs w:val="28"/>
        </w:rPr>
      </w:pPr>
    </w:p>
    <w:p w:rsidR="000746D0" w:rsidRPr="007A0B5B" w:rsidRDefault="000746D0" w:rsidP="000746D0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  <w:sz w:val="28"/>
          <w:szCs w:val="28"/>
        </w:rPr>
      </w:pPr>
    </w:p>
    <w:p w:rsidR="000746D0" w:rsidRPr="007A0B5B" w:rsidRDefault="000746D0" w:rsidP="000746D0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  <w:sz w:val="28"/>
          <w:szCs w:val="28"/>
        </w:rPr>
      </w:pPr>
    </w:p>
    <w:p w:rsidR="000746D0" w:rsidRPr="007A0B5B" w:rsidRDefault="000746D0" w:rsidP="000746D0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  <w:sz w:val="28"/>
          <w:szCs w:val="28"/>
        </w:rPr>
      </w:pPr>
    </w:p>
    <w:p w:rsidR="000746D0" w:rsidRPr="007A0B5B" w:rsidRDefault="000746D0" w:rsidP="000746D0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  <w:sz w:val="28"/>
          <w:szCs w:val="28"/>
        </w:rPr>
      </w:pPr>
    </w:p>
    <w:p w:rsidR="000746D0" w:rsidRPr="007A0B5B" w:rsidRDefault="000746D0" w:rsidP="000746D0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  <w:sz w:val="28"/>
          <w:szCs w:val="28"/>
        </w:rPr>
      </w:pPr>
    </w:p>
    <w:p w:rsidR="000746D0" w:rsidRDefault="000746D0" w:rsidP="000746D0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  <w:sz w:val="28"/>
          <w:szCs w:val="28"/>
        </w:rPr>
      </w:pPr>
    </w:p>
    <w:p w:rsidR="00927FE7" w:rsidRDefault="00927FE7" w:rsidP="000746D0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  <w:sz w:val="28"/>
          <w:szCs w:val="28"/>
        </w:rPr>
      </w:pPr>
    </w:p>
    <w:p w:rsidR="00927FE7" w:rsidRDefault="00927FE7" w:rsidP="000746D0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  <w:sz w:val="28"/>
          <w:szCs w:val="28"/>
        </w:rPr>
      </w:pPr>
    </w:p>
    <w:p w:rsidR="00927FE7" w:rsidRDefault="00927FE7" w:rsidP="000746D0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  <w:sz w:val="28"/>
          <w:szCs w:val="28"/>
        </w:rPr>
      </w:pPr>
    </w:p>
    <w:p w:rsidR="00927FE7" w:rsidRDefault="00927FE7" w:rsidP="000746D0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  <w:sz w:val="28"/>
          <w:szCs w:val="28"/>
        </w:rPr>
      </w:pPr>
    </w:p>
    <w:p w:rsidR="00927FE7" w:rsidRDefault="00927FE7" w:rsidP="000746D0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  <w:sz w:val="28"/>
          <w:szCs w:val="28"/>
        </w:rPr>
      </w:pPr>
    </w:p>
    <w:p w:rsidR="00927FE7" w:rsidRDefault="00927FE7" w:rsidP="000746D0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  <w:sz w:val="28"/>
          <w:szCs w:val="28"/>
        </w:rPr>
      </w:pPr>
    </w:p>
    <w:p w:rsidR="00927FE7" w:rsidRDefault="00927FE7" w:rsidP="000746D0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  <w:sz w:val="28"/>
          <w:szCs w:val="28"/>
        </w:rPr>
      </w:pPr>
    </w:p>
    <w:p w:rsidR="00927FE7" w:rsidRDefault="00927FE7" w:rsidP="000746D0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  <w:sz w:val="28"/>
          <w:szCs w:val="28"/>
        </w:rPr>
      </w:pPr>
    </w:p>
    <w:p w:rsidR="00927FE7" w:rsidRDefault="00927FE7" w:rsidP="000746D0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  <w:sz w:val="28"/>
          <w:szCs w:val="28"/>
        </w:rPr>
      </w:pPr>
    </w:p>
    <w:p w:rsidR="00927FE7" w:rsidRDefault="00927FE7" w:rsidP="000746D0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  <w:sz w:val="28"/>
          <w:szCs w:val="28"/>
        </w:rPr>
      </w:pPr>
    </w:p>
    <w:p w:rsidR="00927FE7" w:rsidRDefault="00927FE7" w:rsidP="000746D0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  <w:sz w:val="28"/>
          <w:szCs w:val="28"/>
        </w:rPr>
      </w:pPr>
    </w:p>
    <w:p w:rsidR="00927FE7" w:rsidRDefault="00927FE7" w:rsidP="000746D0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  <w:sz w:val="28"/>
          <w:szCs w:val="28"/>
        </w:rPr>
      </w:pPr>
    </w:p>
    <w:p w:rsidR="00927FE7" w:rsidRPr="007A0B5B" w:rsidRDefault="00927FE7" w:rsidP="000746D0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  <w:sz w:val="28"/>
          <w:szCs w:val="28"/>
        </w:rPr>
      </w:pPr>
    </w:p>
    <w:p w:rsidR="000746D0" w:rsidRPr="007A0B5B" w:rsidRDefault="000746D0" w:rsidP="000746D0">
      <w:pPr>
        <w:tabs>
          <w:tab w:val="left" w:pos="0"/>
        </w:tabs>
        <w:ind w:firstLine="4962"/>
        <w:rPr>
          <w:b/>
          <w:color w:val="FFFFFF"/>
        </w:rPr>
      </w:pPr>
    </w:p>
    <w:tbl>
      <w:tblPr>
        <w:tblpPr w:leftFromText="180" w:rightFromText="180" w:vertAnchor="text" w:tblpX="5353" w:tblpY="1"/>
        <w:tblOverlap w:val="never"/>
        <w:tblW w:w="4651" w:type="dxa"/>
        <w:tblLook w:val="04A0"/>
      </w:tblPr>
      <w:tblGrid>
        <w:gridCol w:w="4651"/>
      </w:tblGrid>
      <w:tr w:rsidR="000746D0" w:rsidRPr="007A0B5B" w:rsidTr="000746D0">
        <w:trPr>
          <w:trHeight w:val="1594"/>
        </w:trPr>
        <w:tc>
          <w:tcPr>
            <w:tcW w:w="4651" w:type="dxa"/>
            <w:shd w:val="clear" w:color="auto" w:fill="auto"/>
          </w:tcPr>
          <w:p w:rsidR="000746D0" w:rsidRPr="007A0B5B" w:rsidRDefault="000746D0" w:rsidP="000746D0">
            <w:pPr>
              <w:tabs>
                <w:tab w:val="left" w:pos="0"/>
              </w:tabs>
              <w:jc w:val="right"/>
              <w:rPr>
                <w:sz w:val="28"/>
                <w:szCs w:val="28"/>
              </w:rPr>
            </w:pPr>
            <w:r w:rsidRPr="007A0B5B">
              <w:rPr>
                <w:sz w:val="28"/>
                <w:szCs w:val="28"/>
              </w:rPr>
              <w:lastRenderedPageBreak/>
              <w:t>Приложение 2</w:t>
            </w:r>
          </w:p>
          <w:p w:rsidR="000746D0" w:rsidRPr="007A0B5B" w:rsidRDefault="000746D0" w:rsidP="000746D0">
            <w:pPr>
              <w:jc w:val="right"/>
              <w:rPr>
                <w:rFonts w:eastAsia="Calibri"/>
                <w:sz w:val="28"/>
                <w:szCs w:val="28"/>
              </w:rPr>
            </w:pPr>
            <w:r w:rsidRPr="007A0B5B">
              <w:rPr>
                <w:sz w:val="28"/>
                <w:szCs w:val="28"/>
              </w:rPr>
              <w:t xml:space="preserve">к программе </w:t>
            </w:r>
            <w:r w:rsidRPr="007A0B5B">
              <w:rPr>
                <w:rFonts w:eastAsia="Calibri"/>
                <w:sz w:val="28"/>
                <w:szCs w:val="28"/>
              </w:rPr>
              <w:t xml:space="preserve">«Формирование современной городской среды» </w:t>
            </w:r>
          </w:p>
          <w:p w:rsidR="000746D0" w:rsidRPr="007A0B5B" w:rsidRDefault="000746D0" w:rsidP="000746D0">
            <w:pPr>
              <w:ind w:left="-284" w:firstLine="284"/>
              <w:jc w:val="right"/>
              <w:rPr>
                <w:rFonts w:eastAsia="Calibri"/>
                <w:sz w:val="28"/>
                <w:szCs w:val="28"/>
              </w:rPr>
            </w:pPr>
            <w:r w:rsidRPr="007A0B5B">
              <w:rPr>
                <w:rFonts w:eastAsia="Calibri"/>
                <w:sz w:val="28"/>
                <w:szCs w:val="28"/>
              </w:rPr>
              <w:t>на 2018-2022</w:t>
            </w:r>
            <w:r w:rsidR="008F6735">
              <w:rPr>
                <w:rFonts w:eastAsia="Calibri"/>
                <w:sz w:val="28"/>
                <w:szCs w:val="28"/>
              </w:rPr>
              <w:t xml:space="preserve"> год на территории Архангельского</w:t>
            </w:r>
            <w:r w:rsidRPr="007A0B5B">
              <w:rPr>
                <w:rFonts w:eastAsia="Calibri"/>
                <w:sz w:val="28"/>
                <w:szCs w:val="28"/>
              </w:rPr>
              <w:t xml:space="preserve"> сельского поселения Сосновского муниципального района </w:t>
            </w:r>
          </w:p>
        </w:tc>
      </w:tr>
    </w:tbl>
    <w:p w:rsidR="000746D0" w:rsidRPr="007A0B5B" w:rsidRDefault="000746D0" w:rsidP="000746D0">
      <w:pPr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0746D0" w:rsidRPr="007A0B5B" w:rsidRDefault="000746D0" w:rsidP="000746D0">
      <w:pPr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0746D0" w:rsidRDefault="000746D0" w:rsidP="000746D0">
      <w:pPr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8F6735" w:rsidRDefault="008F6735" w:rsidP="000746D0">
      <w:pPr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8F6735" w:rsidRPr="007A0B5B" w:rsidRDefault="008F6735" w:rsidP="000746D0">
      <w:pPr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8F6735" w:rsidRDefault="000746D0" w:rsidP="000746D0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 w:rsidRPr="007A0B5B">
        <w:rPr>
          <w:rFonts w:eastAsia="Calibri"/>
          <w:sz w:val="28"/>
          <w:szCs w:val="28"/>
        </w:rPr>
        <w:t xml:space="preserve">Визуализированный перечень образцов элементов благоустройства, предлагаемых к размещению на </w:t>
      </w:r>
      <w:r w:rsidR="008F6735">
        <w:rPr>
          <w:rFonts w:eastAsia="Calibri"/>
          <w:sz w:val="28"/>
          <w:szCs w:val="28"/>
        </w:rPr>
        <w:t>общественной территории</w:t>
      </w:r>
      <w:r w:rsidRPr="007A0B5B">
        <w:rPr>
          <w:rFonts w:eastAsia="Calibri" w:cs="Arial"/>
          <w:sz w:val="28"/>
          <w:szCs w:val="28"/>
        </w:rPr>
        <w:t>,</w:t>
      </w:r>
      <w:r w:rsidRPr="007A0B5B">
        <w:rPr>
          <w:rFonts w:eastAsia="Calibri"/>
          <w:sz w:val="28"/>
          <w:szCs w:val="28"/>
        </w:rPr>
        <w:t xml:space="preserve"> сформированный исходя из минимального перечня работ </w:t>
      </w:r>
    </w:p>
    <w:p w:rsidR="000746D0" w:rsidRPr="007A0B5B" w:rsidRDefault="000746D0" w:rsidP="000746D0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  <w:r w:rsidRPr="007A0B5B">
        <w:rPr>
          <w:rFonts w:eastAsia="Calibri"/>
          <w:sz w:val="28"/>
          <w:szCs w:val="28"/>
        </w:rPr>
        <w:t xml:space="preserve">по благоустройству </w:t>
      </w:r>
      <w:r w:rsidR="008F6735">
        <w:rPr>
          <w:rFonts w:eastAsia="Calibri"/>
          <w:sz w:val="28"/>
          <w:szCs w:val="28"/>
        </w:rPr>
        <w:t>общественных</w:t>
      </w:r>
      <w:r w:rsidRPr="007A0B5B">
        <w:rPr>
          <w:rFonts w:eastAsia="Calibri"/>
          <w:sz w:val="28"/>
          <w:szCs w:val="28"/>
        </w:rPr>
        <w:t xml:space="preserve"> территорий</w:t>
      </w:r>
    </w:p>
    <w:p w:rsidR="000746D0" w:rsidRPr="007A0B5B" w:rsidRDefault="000746D0" w:rsidP="000746D0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</w:rPr>
      </w:pPr>
    </w:p>
    <w:p w:rsidR="000746D0" w:rsidRPr="007A0B5B" w:rsidRDefault="000746D0" w:rsidP="000746D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</w:rPr>
      </w:pPr>
      <w:r w:rsidRPr="007A0B5B">
        <w:rPr>
          <w:rFonts w:eastAsia="Calibri"/>
          <w:sz w:val="28"/>
          <w:szCs w:val="28"/>
        </w:rPr>
        <w:t>Уличные фонари:</w:t>
      </w:r>
    </w:p>
    <w:p w:rsidR="000746D0" w:rsidRPr="007A0B5B" w:rsidRDefault="000746D0" w:rsidP="000746D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6"/>
          <w:szCs w:val="6"/>
          <w:lang w:eastAsia="en-US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0746D0" w:rsidRPr="007A0B5B" w:rsidTr="000746D0">
        <w:tc>
          <w:tcPr>
            <w:tcW w:w="4785" w:type="dxa"/>
            <w:shd w:val="clear" w:color="auto" w:fill="auto"/>
          </w:tcPr>
          <w:p w:rsidR="000746D0" w:rsidRPr="007A0B5B" w:rsidRDefault="000746D0" w:rsidP="000746D0">
            <w:pPr>
              <w:spacing w:after="200" w:line="276" w:lineRule="auto"/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inline distT="0" distB="0" distL="0" distR="0">
                  <wp:extent cx="2107565" cy="1817370"/>
                  <wp:effectExtent l="0" t="0" r="6985" b="0"/>
                  <wp:docPr id="6" name="Рисунок 6" descr="Фонар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онар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7565" cy="181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  <w:shd w:val="clear" w:color="auto" w:fill="auto"/>
          </w:tcPr>
          <w:p w:rsidR="000746D0" w:rsidRPr="007A0B5B" w:rsidRDefault="000746D0" w:rsidP="000746D0">
            <w:pPr>
              <w:spacing w:after="200" w:line="276" w:lineRule="auto"/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inline distT="0" distB="0" distL="0" distR="0">
                  <wp:extent cx="2185670" cy="1817370"/>
                  <wp:effectExtent l="0" t="0" r="5080" b="0"/>
                  <wp:docPr id="5" name="Рисунок 5" descr="thumb_01-129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umb_01-129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5670" cy="181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46D0" w:rsidRPr="007A0B5B" w:rsidTr="000746D0">
        <w:tc>
          <w:tcPr>
            <w:tcW w:w="4785" w:type="dxa"/>
            <w:shd w:val="clear" w:color="auto" w:fill="auto"/>
          </w:tcPr>
          <w:p w:rsidR="000746D0" w:rsidRPr="007A0B5B" w:rsidRDefault="000746D0" w:rsidP="000746D0">
            <w:pPr>
              <w:spacing w:after="200" w:line="276" w:lineRule="auto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shd w:val="clear" w:color="auto" w:fill="auto"/>
          </w:tcPr>
          <w:p w:rsidR="000746D0" w:rsidRPr="007A0B5B" w:rsidRDefault="000746D0" w:rsidP="000746D0">
            <w:pPr>
              <w:spacing w:after="200" w:line="276" w:lineRule="auto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</w:tr>
      <w:tr w:rsidR="000746D0" w:rsidRPr="007A0B5B" w:rsidTr="000746D0">
        <w:tc>
          <w:tcPr>
            <w:tcW w:w="4785" w:type="dxa"/>
            <w:shd w:val="clear" w:color="auto" w:fill="auto"/>
          </w:tcPr>
          <w:p w:rsidR="000746D0" w:rsidRPr="007A0B5B" w:rsidRDefault="000746D0" w:rsidP="000746D0">
            <w:pPr>
              <w:spacing w:after="200" w:line="276" w:lineRule="auto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shd w:val="clear" w:color="auto" w:fill="auto"/>
          </w:tcPr>
          <w:p w:rsidR="000746D0" w:rsidRPr="007A0B5B" w:rsidRDefault="000746D0" w:rsidP="000746D0">
            <w:pPr>
              <w:spacing w:after="200" w:line="276" w:lineRule="auto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</w:tr>
    </w:tbl>
    <w:p w:rsidR="000746D0" w:rsidRPr="007A0B5B" w:rsidRDefault="000746D0" w:rsidP="000746D0">
      <w:pPr>
        <w:numPr>
          <w:ilvl w:val="0"/>
          <w:numId w:val="17"/>
        </w:num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A0B5B">
        <w:rPr>
          <w:rFonts w:eastAsia="Calibri"/>
          <w:sz w:val="28"/>
          <w:szCs w:val="28"/>
          <w:lang w:eastAsia="en-US"/>
        </w:rPr>
        <w:t>Скамья:</w:t>
      </w:r>
    </w:p>
    <w:tbl>
      <w:tblPr>
        <w:tblpPr w:leftFromText="180" w:rightFromText="180" w:vertAnchor="text" w:horzAnchor="page" w:tblpX="2665" w:tblpY="283"/>
        <w:tblW w:w="0" w:type="auto"/>
        <w:tblLook w:val="04A0"/>
      </w:tblPr>
      <w:tblGrid>
        <w:gridCol w:w="7178"/>
      </w:tblGrid>
      <w:tr w:rsidR="000746D0" w:rsidRPr="007A0B5B" w:rsidTr="000746D0">
        <w:trPr>
          <w:trHeight w:val="3534"/>
        </w:trPr>
        <w:tc>
          <w:tcPr>
            <w:tcW w:w="7178" w:type="dxa"/>
            <w:shd w:val="clear" w:color="auto" w:fill="auto"/>
          </w:tcPr>
          <w:p w:rsidR="000746D0" w:rsidRPr="007A0B5B" w:rsidRDefault="000746D0" w:rsidP="000746D0">
            <w:pPr>
              <w:spacing w:after="200" w:line="276" w:lineRule="auto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7A0B5B">
              <w:rPr>
                <w:sz w:val="28"/>
                <w:szCs w:val="28"/>
                <w:lang w:eastAsia="en-US"/>
              </w:rPr>
              <w:tab/>
            </w:r>
            <w:r>
              <w:rPr>
                <w:rFonts w:ascii="Calibri" w:hAnsi="Calibri"/>
                <w:noProof/>
                <w:sz w:val="28"/>
                <w:szCs w:val="28"/>
              </w:rPr>
              <w:drawing>
                <wp:inline distT="0" distB="0" distL="0" distR="0">
                  <wp:extent cx="3390265" cy="1929130"/>
                  <wp:effectExtent l="0" t="0" r="635" b="0"/>
                  <wp:docPr id="4" name="Рисунок 4" descr="Скамь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камь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265" cy="192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46D0" w:rsidRPr="007A0B5B" w:rsidRDefault="000746D0" w:rsidP="000746D0">
      <w:pPr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0746D0" w:rsidRPr="007A0B5B" w:rsidRDefault="000746D0" w:rsidP="000746D0">
      <w:pPr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0746D0" w:rsidRPr="007A0B5B" w:rsidRDefault="000746D0" w:rsidP="000746D0">
      <w:pPr>
        <w:spacing w:after="200" w:line="276" w:lineRule="auto"/>
        <w:ind w:firstLine="708"/>
        <w:rPr>
          <w:rFonts w:ascii="Calibri" w:eastAsia="Calibri" w:hAnsi="Calibri"/>
          <w:sz w:val="28"/>
          <w:szCs w:val="28"/>
          <w:lang w:eastAsia="en-US"/>
        </w:rPr>
      </w:pPr>
    </w:p>
    <w:p w:rsidR="000746D0" w:rsidRPr="007A0B5B" w:rsidRDefault="000746D0" w:rsidP="000746D0">
      <w:pPr>
        <w:spacing w:after="200" w:line="276" w:lineRule="auto"/>
        <w:ind w:firstLine="708"/>
        <w:rPr>
          <w:rFonts w:ascii="Calibri" w:eastAsia="Calibri" w:hAnsi="Calibri"/>
          <w:sz w:val="28"/>
          <w:szCs w:val="28"/>
          <w:lang w:eastAsia="en-US"/>
        </w:rPr>
      </w:pPr>
    </w:p>
    <w:p w:rsidR="000746D0" w:rsidRPr="007A0B5B" w:rsidRDefault="000746D0" w:rsidP="000746D0">
      <w:pPr>
        <w:spacing w:after="200" w:line="276" w:lineRule="auto"/>
        <w:ind w:firstLine="708"/>
        <w:rPr>
          <w:rFonts w:ascii="Calibri" w:eastAsia="Calibri" w:hAnsi="Calibri"/>
          <w:sz w:val="28"/>
          <w:szCs w:val="28"/>
          <w:lang w:eastAsia="en-US"/>
        </w:rPr>
      </w:pPr>
    </w:p>
    <w:p w:rsidR="000746D0" w:rsidRPr="007A0B5B" w:rsidRDefault="000746D0" w:rsidP="000746D0">
      <w:pPr>
        <w:spacing w:after="200" w:line="276" w:lineRule="auto"/>
        <w:ind w:firstLine="708"/>
        <w:rPr>
          <w:rFonts w:ascii="Calibri" w:eastAsia="Calibri" w:hAnsi="Calibri"/>
          <w:sz w:val="28"/>
          <w:szCs w:val="28"/>
          <w:lang w:eastAsia="en-US"/>
        </w:rPr>
      </w:pPr>
    </w:p>
    <w:p w:rsidR="000746D0" w:rsidRPr="007A0B5B" w:rsidRDefault="000746D0" w:rsidP="000746D0">
      <w:pPr>
        <w:spacing w:after="200" w:line="276" w:lineRule="auto"/>
        <w:ind w:firstLine="708"/>
        <w:rPr>
          <w:rFonts w:ascii="Calibri" w:eastAsia="Calibri" w:hAnsi="Calibri"/>
          <w:sz w:val="28"/>
          <w:szCs w:val="28"/>
          <w:lang w:eastAsia="en-US"/>
        </w:rPr>
      </w:pPr>
    </w:p>
    <w:p w:rsidR="000746D0" w:rsidRPr="007A0B5B" w:rsidRDefault="000746D0" w:rsidP="000746D0">
      <w:pPr>
        <w:numPr>
          <w:ilvl w:val="0"/>
          <w:numId w:val="17"/>
        </w:num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7A0B5B">
        <w:rPr>
          <w:rFonts w:eastAsia="Calibri"/>
          <w:sz w:val="28"/>
          <w:szCs w:val="28"/>
          <w:lang w:eastAsia="en-US"/>
        </w:rPr>
        <w:t xml:space="preserve">Урна: </w:t>
      </w:r>
    </w:p>
    <w:tbl>
      <w:tblPr>
        <w:tblpPr w:leftFromText="180" w:rightFromText="180" w:vertAnchor="text" w:tblpY="1"/>
        <w:tblOverlap w:val="never"/>
        <w:tblW w:w="0" w:type="auto"/>
        <w:tblInd w:w="726" w:type="dxa"/>
        <w:tblLook w:val="04A0"/>
      </w:tblPr>
      <w:tblGrid>
        <w:gridCol w:w="6062"/>
      </w:tblGrid>
      <w:tr w:rsidR="000746D0" w:rsidRPr="007A0B5B" w:rsidTr="000746D0">
        <w:tc>
          <w:tcPr>
            <w:tcW w:w="6062" w:type="dxa"/>
            <w:shd w:val="clear" w:color="auto" w:fill="auto"/>
          </w:tcPr>
          <w:p w:rsidR="000746D0" w:rsidRPr="007A0B5B" w:rsidRDefault="000746D0" w:rsidP="000746D0">
            <w:pPr>
              <w:tabs>
                <w:tab w:val="right" w:pos="5846"/>
              </w:tabs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449705" cy="2498090"/>
                  <wp:effectExtent l="0" t="0" r="0" b="0"/>
                  <wp:docPr id="3" name="Рисунок 3" descr="imgp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p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705" cy="2498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0B5B">
              <w:rPr>
                <w:sz w:val="28"/>
                <w:szCs w:val="28"/>
                <w:lang w:eastAsia="en-US"/>
              </w:rPr>
              <w:tab/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772920" cy="2854960"/>
                  <wp:effectExtent l="0" t="0" r="0" b="2540"/>
                  <wp:docPr id="2" name="Рисунок 2" descr="photo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hoto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920" cy="285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46D0" w:rsidRPr="007A0B5B" w:rsidRDefault="000746D0" w:rsidP="000746D0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0746D0" w:rsidRPr="007A0B5B" w:rsidRDefault="000746D0" w:rsidP="000746D0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0746D0" w:rsidRPr="007A0B5B" w:rsidRDefault="000746D0" w:rsidP="000746D0">
      <w:pPr>
        <w:spacing w:after="200" w:line="276" w:lineRule="auto"/>
        <w:ind w:firstLine="708"/>
        <w:rPr>
          <w:rFonts w:ascii="Calibri" w:eastAsia="Calibri" w:hAnsi="Calibri"/>
          <w:sz w:val="28"/>
          <w:szCs w:val="28"/>
          <w:lang w:eastAsia="en-US"/>
        </w:rPr>
      </w:pPr>
    </w:p>
    <w:p w:rsidR="000746D0" w:rsidRPr="007A0B5B" w:rsidRDefault="000746D0" w:rsidP="000746D0">
      <w:pPr>
        <w:spacing w:after="200" w:line="276" w:lineRule="auto"/>
        <w:ind w:firstLine="708"/>
        <w:rPr>
          <w:rFonts w:ascii="Calibri" w:eastAsia="Calibri" w:hAnsi="Calibri"/>
          <w:sz w:val="28"/>
          <w:szCs w:val="28"/>
          <w:lang w:eastAsia="en-US"/>
        </w:rPr>
      </w:pPr>
    </w:p>
    <w:p w:rsidR="000746D0" w:rsidRPr="007A0B5B" w:rsidRDefault="000746D0" w:rsidP="000746D0">
      <w:pPr>
        <w:spacing w:after="200" w:line="276" w:lineRule="auto"/>
        <w:ind w:firstLine="708"/>
        <w:rPr>
          <w:rFonts w:ascii="Calibri" w:eastAsia="Calibri" w:hAnsi="Calibri"/>
          <w:sz w:val="28"/>
          <w:szCs w:val="28"/>
          <w:lang w:eastAsia="en-US"/>
        </w:rPr>
      </w:pPr>
    </w:p>
    <w:p w:rsidR="000746D0" w:rsidRPr="007A0B5B" w:rsidRDefault="000746D0" w:rsidP="000746D0">
      <w:pPr>
        <w:spacing w:after="200" w:line="276" w:lineRule="auto"/>
        <w:ind w:firstLine="708"/>
        <w:rPr>
          <w:rFonts w:ascii="Calibri" w:eastAsia="Calibri" w:hAnsi="Calibri"/>
          <w:sz w:val="28"/>
          <w:szCs w:val="28"/>
          <w:lang w:eastAsia="en-US"/>
        </w:rPr>
      </w:pPr>
    </w:p>
    <w:p w:rsidR="000746D0" w:rsidRPr="007A0B5B" w:rsidRDefault="000746D0" w:rsidP="000746D0">
      <w:pPr>
        <w:spacing w:after="200" w:line="276" w:lineRule="auto"/>
        <w:ind w:firstLine="708"/>
        <w:rPr>
          <w:rFonts w:ascii="Calibri" w:eastAsia="Calibri" w:hAnsi="Calibri"/>
          <w:sz w:val="28"/>
          <w:szCs w:val="28"/>
          <w:lang w:eastAsia="en-US"/>
        </w:rPr>
      </w:pPr>
    </w:p>
    <w:p w:rsidR="000746D0" w:rsidRPr="007A0B5B" w:rsidRDefault="000746D0" w:rsidP="000746D0">
      <w:pPr>
        <w:spacing w:after="200" w:line="276" w:lineRule="auto"/>
        <w:ind w:firstLine="708"/>
        <w:rPr>
          <w:rFonts w:ascii="Calibri" w:eastAsia="Calibri" w:hAnsi="Calibri"/>
          <w:sz w:val="28"/>
          <w:szCs w:val="28"/>
          <w:lang w:eastAsia="en-US"/>
        </w:rPr>
      </w:pPr>
    </w:p>
    <w:p w:rsidR="000746D0" w:rsidRPr="007A0B5B" w:rsidRDefault="000746D0" w:rsidP="000746D0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  <w:sz w:val="28"/>
          <w:szCs w:val="28"/>
        </w:rPr>
      </w:pPr>
    </w:p>
    <w:p w:rsidR="000746D0" w:rsidRPr="007A0B5B" w:rsidRDefault="000746D0" w:rsidP="000746D0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  <w:sz w:val="28"/>
          <w:szCs w:val="28"/>
        </w:rPr>
      </w:pPr>
    </w:p>
    <w:p w:rsidR="000746D0" w:rsidRPr="007A0B5B" w:rsidRDefault="000746D0" w:rsidP="000746D0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  <w:sz w:val="28"/>
          <w:szCs w:val="28"/>
        </w:rPr>
      </w:pPr>
    </w:p>
    <w:p w:rsidR="000746D0" w:rsidRPr="007A0B5B" w:rsidRDefault="000746D0" w:rsidP="000746D0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  <w:sz w:val="28"/>
          <w:szCs w:val="28"/>
        </w:rPr>
      </w:pPr>
    </w:p>
    <w:p w:rsidR="000746D0" w:rsidRPr="007A0B5B" w:rsidRDefault="000746D0" w:rsidP="000746D0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  <w:sz w:val="28"/>
          <w:szCs w:val="28"/>
        </w:rPr>
      </w:pPr>
    </w:p>
    <w:p w:rsidR="000746D0" w:rsidRPr="007A0B5B" w:rsidRDefault="000746D0" w:rsidP="000746D0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  <w:sz w:val="28"/>
          <w:szCs w:val="28"/>
        </w:rPr>
      </w:pPr>
    </w:p>
    <w:p w:rsidR="000746D0" w:rsidRPr="007A0B5B" w:rsidRDefault="000746D0" w:rsidP="000746D0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  <w:sz w:val="28"/>
          <w:szCs w:val="28"/>
        </w:rPr>
      </w:pPr>
    </w:p>
    <w:p w:rsidR="000746D0" w:rsidRPr="007A0B5B" w:rsidRDefault="000746D0" w:rsidP="000746D0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  <w:sz w:val="28"/>
          <w:szCs w:val="28"/>
        </w:rPr>
      </w:pPr>
    </w:p>
    <w:p w:rsidR="000746D0" w:rsidRDefault="000746D0" w:rsidP="000746D0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  <w:sz w:val="28"/>
          <w:szCs w:val="28"/>
        </w:rPr>
      </w:pPr>
    </w:p>
    <w:p w:rsidR="00927FE7" w:rsidRDefault="00927FE7" w:rsidP="000746D0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  <w:sz w:val="28"/>
          <w:szCs w:val="28"/>
        </w:rPr>
      </w:pPr>
    </w:p>
    <w:p w:rsidR="00927FE7" w:rsidRDefault="00927FE7" w:rsidP="000746D0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  <w:sz w:val="28"/>
          <w:szCs w:val="28"/>
        </w:rPr>
      </w:pPr>
    </w:p>
    <w:p w:rsidR="00927FE7" w:rsidRDefault="00927FE7" w:rsidP="000746D0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  <w:sz w:val="28"/>
          <w:szCs w:val="28"/>
        </w:rPr>
      </w:pPr>
    </w:p>
    <w:p w:rsidR="00927FE7" w:rsidRDefault="00927FE7" w:rsidP="000746D0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  <w:sz w:val="28"/>
          <w:szCs w:val="28"/>
        </w:rPr>
      </w:pPr>
    </w:p>
    <w:p w:rsidR="00927FE7" w:rsidRDefault="00927FE7" w:rsidP="000746D0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  <w:sz w:val="28"/>
          <w:szCs w:val="28"/>
        </w:rPr>
      </w:pPr>
    </w:p>
    <w:p w:rsidR="00927FE7" w:rsidRDefault="00927FE7" w:rsidP="000746D0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  <w:sz w:val="28"/>
          <w:szCs w:val="28"/>
        </w:rPr>
      </w:pPr>
    </w:p>
    <w:p w:rsidR="00927FE7" w:rsidRDefault="00927FE7" w:rsidP="000746D0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  <w:sz w:val="28"/>
          <w:szCs w:val="28"/>
        </w:rPr>
      </w:pPr>
    </w:p>
    <w:p w:rsidR="00927FE7" w:rsidRDefault="00927FE7" w:rsidP="000746D0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  <w:sz w:val="28"/>
          <w:szCs w:val="28"/>
        </w:rPr>
      </w:pPr>
    </w:p>
    <w:p w:rsidR="00927FE7" w:rsidRDefault="00927FE7" w:rsidP="000746D0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  <w:sz w:val="28"/>
          <w:szCs w:val="28"/>
        </w:rPr>
      </w:pPr>
    </w:p>
    <w:p w:rsidR="00927FE7" w:rsidRDefault="00927FE7" w:rsidP="000746D0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  <w:sz w:val="28"/>
          <w:szCs w:val="28"/>
        </w:rPr>
      </w:pPr>
    </w:p>
    <w:p w:rsidR="00927FE7" w:rsidRDefault="00927FE7" w:rsidP="000746D0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  <w:sz w:val="28"/>
          <w:szCs w:val="28"/>
        </w:rPr>
      </w:pPr>
    </w:p>
    <w:p w:rsidR="00927FE7" w:rsidRDefault="00927FE7" w:rsidP="000746D0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  <w:sz w:val="28"/>
          <w:szCs w:val="28"/>
        </w:rPr>
      </w:pPr>
    </w:p>
    <w:p w:rsidR="00927FE7" w:rsidRDefault="00927FE7" w:rsidP="000746D0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  <w:sz w:val="28"/>
          <w:szCs w:val="28"/>
        </w:rPr>
      </w:pPr>
    </w:p>
    <w:p w:rsidR="00927FE7" w:rsidRDefault="00927FE7" w:rsidP="000746D0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  <w:sz w:val="28"/>
          <w:szCs w:val="28"/>
        </w:rPr>
      </w:pPr>
    </w:p>
    <w:p w:rsidR="00927FE7" w:rsidRDefault="00927FE7" w:rsidP="000746D0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  <w:sz w:val="28"/>
          <w:szCs w:val="28"/>
        </w:rPr>
      </w:pPr>
    </w:p>
    <w:p w:rsidR="00927FE7" w:rsidRDefault="00927FE7" w:rsidP="000746D0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  <w:sz w:val="28"/>
          <w:szCs w:val="28"/>
        </w:rPr>
      </w:pPr>
    </w:p>
    <w:p w:rsidR="00927FE7" w:rsidRDefault="00927FE7" w:rsidP="000746D0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  <w:sz w:val="28"/>
          <w:szCs w:val="28"/>
        </w:rPr>
      </w:pPr>
    </w:p>
    <w:p w:rsidR="00927FE7" w:rsidRDefault="00927FE7" w:rsidP="000746D0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  <w:sz w:val="28"/>
          <w:szCs w:val="28"/>
        </w:rPr>
      </w:pPr>
    </w:p>
    <w:p w:rsidR="00927FE7" w:rsidRDefault="00927FE7" w:rsidP="000746D0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  <w:sz w:val="28"/>
          <w:szCs w:val="28"/>
        </w:rPr>
      </w:pPr>
    </w:p>
    <w:p w:rsidR="00927FE7" w:rsidRPr="007A0B5B" w:rsidRDefault="00927FE7" w:rsidP="000746D0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  <w:sz w:val="28"/>
          <w:szCs w:val="28"/>
        </w:rPr>
      </w:pPr>
    </w:p>
    <w:p w:rsidR="000746D0" w:rsidRPr="007A0B5B" w:rsidRDefault="000746D0" w:rsidP="000746D0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  <w:sz w:val="28"/>
          <w:szCs w:val="28"/>
        </w:rPr>
      </w:pPr>
    </w:p>
    <w:p w:rsidR="000746D0" w:rsidRPr="007A0B5B" w:rsidRDefault="000746D0" w:rsidP="000746D0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  <w:sz w:val="28"/>
          <w:szCs w:val="28"/>
        </w:rPr>
      </w:pPr>
      <w:r w:rsidRPr="007A0B5B">
        <w:rPr>
          <w:rFonts w:eastAsia="Calibri"/>
          <w:sz w:val="28"/>
          <w:szCs w:val="28"/>
        </w:rPr>
        <w:lastRenderedPageBreak/>
        <w:t>Приложение 3</w:t>
      </w:r>
    </w:p>
    <w:p w:rsidR="000746D0" w:rsidRPr="007A0B5B" w:rsidRDefault="000746D0" w:rsidP="000746D0">
      <w:pPr>
        <w:jc w:val="right"/>
        <w:rPr>
          <w:rFonts w:eastAsia="Calibri"/>
          <w:sz w:val="28"/>
          <w:szCs w:val="28"/>
        </w:rPr>
      </w:pPr>
      <w:r w:rsidRPr="007A0B5B">
        <w:rPr>
          <w:rFonts w:eastAsia="Calibri"/>
          <w:sz w:val="28"/>
          <w:szCs w:val="28"/>
          <w:lang w:eastAsia="en-US"/>
        </w:rPr>
        <w:t>к п</w:t>
      </w:r>
      <w:r w:rsidRPr="007A0B5B">
        <w:rPr>
          <w:rFonts w:eastAsia="Calibri"/>
          <w:sz w:val="28"/>
          <w:szCs w:val="28"/>
        </w:rPr>
        <w:t xml:space="preserve">рограмме «Формирование </w:t>
      </w:r>
    </w:p>
    <w:p w:rsidR="000746D0" w:rsidRPr="007A0B5B" w:rsidRDefault="000746D0" w:rsidP="000746D0">
      <w:pPr>
        <w:jc w:val="right"/>
        <w:rPr>
          <w:rFonts w:eastAsia="Calibri"/>
          <w:sz w:val="28"/>
          <w:szCs w:val="28"/>
        </w:rPr>
      </w:pPr>
      <w:r w:rsidRPr="007A0B5B">
        <w:rPr>
          <w:rFonts w:eastAsia="Calibri"/>
          <w:sz w:val="28"/>
          <w:szCs w:val="28"/>
        </w:rPr>
        <w:t xml:space="preserve">современной городской среды» </w:t>
      </w:r>
    </w:p>
    <w:p w:rsidR="000746D0" w:rsidRPr="007A0B5B" w:rsidRDefault="000746D0" w:rsidP="000746D0">
      <w:pPr>
        <w:jc w:val="right"/>
        <w:rPr>
          <w:rFonts w:eastAsia="Calibri"/>
          <w:sz w:val="28"/>
          <w:szCs w:val="28"/>
        </w:rPr>
      </w:pPr>
      <w:r w:rsidRPr="007A0B5B">
        <w:rPr>
          <w:rFonts w:eastAsia="Calibri"/>
          <w:sz w:val="28"/>
          <w:szCs w:val="28"/>
        </w:rPr>
        <w:t xml:space="preserve">на 2018-2022 год на территории </w:t>
      </w:r>
    </w:p>
    <w:p w:rsidR="000746D0" w:rsidRPr="007A0B5B" w:rsidRDefault="008F6735" w:rsidP="000746D0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Архангельского</w:t>
      </w:r>
      <w:r w:rsidR="000746D0" w:rsidRPr="007A0B5B">
        <w:rPr>
          <w:rFonts w:eastAsia="Calibri"/>
          <w:sz w:val="28"/>
          <w:szCs w:val="28"/>
        </w:rPr>
        <w:t xml:space="preserve"> сельского поселения </w:t>
      </w:r>
    </w:p>
    <w:p w:rsidR="000746D0" w:rsidRPr="007A0B5B" w:rsidRDefault="000746D0" w:rsidP="000746D0">
      <w:pPr>
        <w:jc w:val="right"/>
        <w:rPr>
          <w:rFonts w:eastAsia="Calibri"/>
          <w:sz w:val="28"/>
          <w:szCs w:val="28"/>
        </w:rPr>
      </w:pPr>
      <w:r w:rsidRPr="007A0B5B">
        <w:rPr>
          <w:rFonts w:eastAsia="Calibri"/>
          <w:sz w:val="28"/>
          <w:szCs w:val="28"/>
        </w:rPr>
        <w:t>Сосновского муниципального района</w:t>
      </w:r>
    </w:p>
    <w:p w:rsidR="000746D0" w:rsidRPr="007A0B5B" w:rsidRDefault="000746D0" w:rsidP="000746D0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  <w:sz w:val="28"/>
          <w:szCs w:val="28"/>
        </w:rPr>
      </w:pPr>
    </w:p>
    <w:p w:rsidR="000746D0" w:rsidRPr="007A0B5B" w:rsidRDefault="000746D0" w:rsidP="000746D0">
      <w:pPr>
        <w:widowControl w:val="0"/>
        <w:autoSpaceDE w:val="0"/>
        <w:autoSpaceDN w:val="0"/>
        <w:adjustRightInd w:val="0"/>
        <w:ind w:firstLine="540"/>
        <w:jc w:val="right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614"/>
        <w:gridCol w:w="1471"/>
        <w:gridCol w:w="776"/>
      </w:tblGrid>
      <w:tr w:rsidR="000746D0" w:rsidRPr="007A0B5B" w:rsidTr="000746D0">
        <w:trPr>
          <w:trHeight w:val="570"/>
        </w:trPr>
        <w:tc>
          <w:tcPr>
            <w:tcW w:w="675" w:type="dxa"/>
            <w:vMerge w:val="restart"/>
            <w:vAlign w:val="center"/>
          </w:tcPr>
          <w:p w:rsidR="000746D0" w:rsidRPr="007A0B5B" w:rsidRDefault="000746D0" w:rsidP="000746D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7A0B5B">
              <w:rPr>
                <w:rFonts w:eastAsia="Calibri"/>
                <w:sz w:val="28"/>
                <w:szCs w:val="28"/>
              </w:rPr>
              <w:t>№ п/п</w:t>
            </w:r>
          </w:p>
        </w:tc>
        <w:tc>
          <w:tcPr>
            <w:tcW w:w="5614" w:type="dxa"/>
            <w:vMerge w:val="restart"/>
            <w:vAlign w:val="center"/>
          </w:tcPr>
          <w:p w:rsidR="000746D0" w:rsidRPr="007A0B5B" w:rsidRDefault="000746D0" w:rsidP="000746D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7A0B5B">
              <w:rPr>
                <w:rFonts w:eastAsia="Calibri"/>
                <w:sz w:val="28"/>
                <w:szCs w:val="28"/>
              </w:rPr>
              <w:t>Индикаторы по направлениям</w:t>
            </w:r>
          </w:p>
        </w:tc>
        <w:tc>
          <w:tcPr>
            <w:tcW w:w="1471" w:type="dxa"/>
            <w:vMerge w:val="restart"/>
            <w:vAlign w:val="center"/>
          </w:tcPr>
          <w:p w:rsidR="000746D0" w:rsidRPr="007A0B5B" w:rsidRDefault="000746D0" w:rsidP="000746D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7A0B5B">
              <w:rPr>
                <w:rFonts w:eastAsia="Calibri"/>
                <w:sz w:val="28"/>
                <w:szCs w:val="28"/>
              </w:rPr>
              <w:t>Ед. измерения</w:t>
            </w:r>
          </w:p>
        </w:tc>
        <w:tc>
          <w:tcPr>
            <w:tcW w:w="776" w:type="dxa"/>
            <w:vMerge w:val="restart"/>
            <w:vAlign w:val="center"/>
          </w:tcPr>
          <w:p w:rsidR="000746D0" w:rsidRPr="007A0B5B" w:rsidRDefault="000746D0" w:rsidP="00CE3EBB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7A0B5B">
              <w:rPr>
                <w:rFonts w:eastAsia="Calibri"/>
                <w:sz w:val="28"/>
                <w:szCs w:val="28"/>
              </w:rPr>
              <w:t>20</w:t>
            </w:r>
            <w:r w:rsidR="00CE3EBB">
              <w:rPr>
                <w:rFonts w:eastAsia="Calibri"/>
                <w:sz w:val="28"/>
                <w:szCs w:val="28"/>
              </w:rPr>
              <w:t>1</w:t>
            </w:r>
            <w:r w:rsidRPr="007A0B5B">
              <w:rPr>
                <w:rFonts w:eastAsia="Calibri"/>
                <w:sz w:val="28"/>
                <w:szCs w:val="28"/>
              </w:rPr>
              <w:t>8 год</w:t>
            </w:r>
          </w:p>
        </w:tc>
      </w:tr>
      <w:tr w:rsidR="000746D0" w:rsidRPr="007A0B5B" w:rsidTr="000746D0">
        <w:trPr>
          <w:trHeight w:val="570"/>
        </w:trPr>
        <w:tc>
          <w:tcPr>
            <w:tcW w:w="675" w:type="dxa"/>
            <w:vMerge/>
          </w:tcPr>
          <w:p w:rsidR="000746D0" w:rsidRPr="007A0B5B" w:rsidRDefault="000746D0" w:rsidP="000746D0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14" w:type="dxa"/>
            <w:vMerge/>
          </w:tcPr>
          <w:p w:rsidR="000746D0" w:rsidRPr="007A0B5B" w:rsidRDefault="000746D0" w:rsidP="000746D0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71" w:type="dxa"/>
            <w:vMerge/>
          </w:tcPr>
          <w:p w:rsidR="000746D0" w:rsidRPr="007A0B5B" w:rsidRDefault="000746D0" w:rsidP="000746D0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76" w:type="dxa"/>
            <w:vMerge/>
          </w:tcPr>
          <w:p w:rsidR="000746D0" w:rsidRPr="007A0B5B" w:rsidRDefault="000746D0" w:rsidP="000746D0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0746D0" w:rsidRPr="007A0B5B" w:rsidTr="000746D0">
        <w:trPr>
          <w:trHeight w:val="963"/>
        </w:trPr>
        <w:tc>
          <w:tcPr>
            <w:tcW w:w="675" w:type="dxa"/>
            <w:vAlign w:val="center"/>
          </w:tcPr>
          <w:p w:rsidR="000746D0" w:rsidRPr="007A0B5B" w:rsidRDefault="000746D0" w:rsidP="000746D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7A0B5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614" w:type="dxa"/>
          </w:tcPr>
          <w:p w:rsidR="000746D0" w:rsidRPr="007A0B5B" w:rsidRDefault="000746D0" w:rsidP="00CE3EBB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</w:rPr>
            </w:pPr>
            <w:r w:rsidRPr="007A0B5B">
              <w:rPr>
                <w:rFonts w:eastAsia="Calibri"/>
                <w:sz w:val="28"/>
                <w:szCs w:val="28"/>
              </w:rPr>
              <w:t>доля площади благоустроенных</w:t>
            </w:r>
            <w:r>
              <w:rPr>
                <w:rFonts w:eastAsia="Calibri"/>
                <w:sz w:val="28"/>
                <w:szCs w:val="28"/>
              </w:rPr>
              <w:t xml:space="preserve"> общественных </w:t>
            </w:r>
            <w:r w:rsidRPr="007A0B5B">
              <w:rPr>
                <w:rFonts w:eastAsia="Calibri"/>
                <w:sz w:val="28"/>
                <w:szCs w:val="28"/>
              </w:rPr>
              <w:t xml:space="preserve">территорий отношению к общей протяженности </w:t>
            </w:r>
            <w:r w:rsidR="008F6735">
              <w:rPr>
                <w:rFonts w:eastAsia="Calibri"/>
                <w:sz w:val="28"/>
                <w:szCs w:val="28"/>
              </w:rPr>
              <w:t>общественных</w:t>
            </w:r>
            <w:r w:rsidR="00836E15">
              <w:rPr>
                <w:rFonts w:eastAsia="Calibri"/>
                <w:sz w:val="28"/>
                <w:szCs w:val="28"/>
              </w:rPr>
              <w:t xml:space="preserve"> территорий</w:t>
            </w:r>
            <w:r w:rsidRPr="007A0B5B">
              <w:rPr>
                <w:rFonts w:eastAsia="Calibri"/>
                <w:sz w:val="28"/>
                <w:szCs w:val="28"/>
              </w:rPr>
              <w:t>, нуждающихся в благоустройстве</w:t>
            </w:r>
          </w:p>
        </w:tc>
        <w:tc>
          <w:tcPr>
            <w:tcW w:w="1471" w:type="dxa"/>
          </w:tcPr>
          <w:p w:rsidR="000746D0" w:rsidRPr="007A0B5B" w:rsidRDefault="000746D0" w:rsidP="000746D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0746D0" w:rsidRPr="007A0B5B" w:rsidRDefault="000746D0" w:rsidP="000746D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7A0B5B">
              <w:rPr>
                <w:rFonts w:eastAsia="Calibri"/>
                <w:sz w:val="28"/>
                <w:szCs w:val="28"/>
              </w:rPr>
              <w:t>процент</w:t>
            </w:r>
          </w:p>
        </w:tc>
        <w:tc>
          <w:tcPr>
            <w:tcW w:w="776" w:type="dxa"/>
            <w:vAlign w:val="center"/>
          </w:tcPr>
          <w:p w:rsidR="000746D0" w:rsidRPr="007A0B5B" w:rsidRDefault="00CE3EBB" w:rsidP="000746D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6,25</w:t>
            </w:r>
          </w:p>
        </w:tc>
      </w:tr>
    </w:tbl>
    <w:p w:rsidR="000746D0" w:rsidRPr="007A0B5B" w:rsidRDefault="000746D0" w:rsidP="000746D0">
      <w:pPr>
        <w:spacing w:after="200" w:line="276" w:lineRule="auto"/>
        <w:ind w:firstLine="708"/>
        <w:rPr>
          <w:rFonts w:ascii="Calibri" w:eastAsia="Calibri" w:hAnsi="Calibri"/>
          <w:sz w:val="28"/>
          <w:szCs w:val="28"/>
          <w:lang w:eastAsia="en-US"/>
        </w:rPr>
      </w:pPr>
    </w:p>
    <w:p w:rsidR="000746D0" w:rsidRPr="007A0B5B" w:rsidRDefault="000746D0" w:rsidP="000746D0">
      <w:pPr>
        <w:spacing w:after="200" w:line="276" w:lineRule="auto"/>
        <w:ind w:firstLine="708"/>
        <w:rPr>
          <w:rFonts w:ascii="Calibri" w:eastAsia="Calibri" w:hAnsi="Calibri"/>
          <w:sz w:val="28"/>
          <w:szCs w:val="28"/>
          <w:lang w:eastAsia="en-US"/>
        </w:rPr>
      </w:pPr>
    </w:p>
    <w:p w:rsidR="000746D0" w:rsidRPr="007A0B5B" w:rsidRDefault="000746D0" w:rsidP="000746D0">
      <w:pPr>
        <w:spacing w:after="200" w:line="276" w:lineRule="auto"/>
        <w:ind w:firstLine="708"/>
        <w:rPr>
          <w:rFonts w:ascii="Calibri" w:eastAsia="Calibri" w:hAnsi="Calibri"/>
          <w:sz w:val="28"/>
          <w:szCs w:val="28"/>
          <w:lang w:eastAsia="en-US"/>
        </w:rPr>
      </w:pPr>
    </w:p>
    <w:p w:rsidR="000746D0" w:rsidRPr="008048FE" w:rsidRDefault="000746D0" w:rsidP="000746D0">
      <w:pPr>
        <w:jc w:val="both"/>
        <w:rPr>
          <w:sz w:val="28"/>
          <w:szCs w:val="28"/>
        </w:rPr>
      </w:pPr>
    </w:p>
    <w:p w:rsidR="00E85043" w:rsidRDefault="00E85043" w:rsidP="00483269">
      <w:pPr>
        <w:pStyle w:val="ConsPlusTitle"/>
        <w:jc w:val="center"/>
        <w:rPr>
          <w:b w:val="0"/>
          <w:sz w:val="28"/>
          <w:szCs w:val="28"/>
        </w:rPr>
      </w:pPr>
    </w:p>
    <w:sectPr w:rsidR="00E85043" w:rsidSect="00DA08B4">
      <w:footerReference w:type="default" r:id="rId14"/>
      <w:pgSz w:w="11907" w:h="16840" w:code="9"/>
      <w:pgMar w:top="993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D1E" w:rsidRDefault="00946D1E" w:rsidP="00866BDE">
      <w:r>
        <w:separator/>
      </w:r>
    </w:p>
  </w:endnote>
  <w:endnote w:type="continuationSeparator" w:id="1">
    <w:p w:rsidR="00946D1E" w:rsidRDefault="00946D1E" w:rsidP="00866B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50816"/>
      <w:docPartObj>
        <w:docPartGallery w:val="Page Numbers (Bottom of Page)"/>
        <w:docPartUnique/>
      </w:docPartObj>
    </w:sdtPr>
    <w:sdtContent>
      <w:p w:rsidR="000746D0" w:rsidRDefault="00303BB7">
        <w:pPr>
          <w:pStyle w:val="a8"/>
          <w:jc w:val="right"/>
        </w:pPr>
        <w:fldSimple w:instr=" PAGE   \* MERGEFORMAT ">
          <w:r w:rsidR="00927FE7">
            <w:rPr>
              <w:noProof/>
            </w:rPr>
            <w:t>1</w:t>
          </w:r>
        </w:fldSimple>
      </w:p>
    </w:sdtContent>
  </w:sdt>
  <w:p w:rsidR="000746D0" w:rsidRDefault="000746D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D1E" w:rsidRDefault="00946D1E" w:rsidP="00866BDE">
      <w:r>
        <w:separator/>
      </w:r>
    </w:p>
  </w:footnote>
  <w:footnote w:type="continuationSeparator" w:id="1">
    <w:p w:rsidR="00946D1E" w:rsidRDefault="00946D1E" w:rsidP="00866B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8D0F13E"/>
    <w:lvl w:ilvl="0">
      <w:numFmt w:val="bullet"/>
      <w:lvlText w:val="*"/>
      <w:lvlJc w:val="left"/>
    </w:lvl>
  </w:abstractNum>
  <w:abstractNum w:abstractNumId="1">
    <w:nsid w:val="007E1BE2"/>
    <w:multiLevelType w:val="hybridMultilevel"/>
    <w:tmpl w:val="BE5EB4EC"/>
    <w:lvl w:ilvl="0" w:tplc="95F45B5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4F547A"/>
    <w:multiLevelType w:val="singleLevel"/>
    <w:tmpl w:val="B72ECF38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>
    <w:nsid w:val="2FF578B3"/>
    <w:multiLevelType w:val="hybridMultilevel"/>
    <w:tmpl w:val="2C9E12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C2E32"/>
    <w:multiLevelType w:val="singleLevel"/>
    <w:tmpl w:val="1786AD74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6">
    <w:nsid w:val="3B41656E"/>
    <w:multiLevelType w:val="hybridMultilevel"/>
    <w:tmpl w:val="5B0C762A"/>
    <w:lvl w:ilvl="0" w:tplc="BC84C260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E4C2E3D"/>
    <w:multiLevelType w:val="singleLevel"/>
    <w:tmpl w:val="725EFCD6"/>
    <w:lvl w:ilvl="0">
      <w:start w:val="1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8">
    <w:nsid w:val="3F5E31DD"/>
    <w:multiLevelType w:val="singleLevel"/>
    <w:tmpl w:val="4A46BD16"/>
    <w:lvl w:ilvl="0">
      <w:start w:val="4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9">
    <w:nsid w:val="41395D31"/>
    <w:multiLevelType w:val="hybridMultilevel"/>
    <w:tmpl w:val="94B8F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56343F"/>
    <w:multiLevelType w:val="hybridMultilevel"/>
    <w:tmpl w:val="C882A0D0"/>
    <w:lvl w:ilvl="0" w:tplc="BF1C492E">
      <w:start w:val="1"/>
      <w:numFmt w:val="decimal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045657"/>
    <w:multiLevelType w:val="hybridMultilevel"/>
    <w:tmpl w:val="AB36BE1E"/>
    <w:lvl w:ilvl="0" w:tplc="00227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D460D8"/>
    <w:multiLevelType w:val="singleLevel"/>
    <w:tmpl w:val="4844B41C"/>
    <w:lvl w:ilvl="0">
      <w:start w:val="4"/>
      <w:numFmt w:val="decimal"/>
      <w:lvlText w:val="%1)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3">
    <w:nsid w:val="6DC14AF2"/>
    <w:multiLevelType w:val="hybridMultilevel"/>
    <w:tmpl w:val="18B42D48"/>
    <w:lvl w:ilvl="0" w:tplc="4DFE89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32"/>
        <w:szCs w:val="3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6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Arial" w:hAnsi="Arial" w:cs="Arial" w:hint="default"/>
        </w:rPr>
      </w:lvl>
    </w:lvlOverride>
  </w:num>
  <w:num w:numId="9">
    <w:abstractNumId w:val="7"/>
  </w:num>
  <w:num w:numId="10">
    <w:abstractNumId w:val="8"/>
  </w:num>
  <w:num w:numId="11">
    <w:abstractNumId w:val="3"/>
  </w:num>
  <w:num w:numId="12">
    <w:abstractNumId w:val="12"/>
  </w:num>
  <w:num w:numId="13">
    <w:abstractNumId w:val="5"/>
  </w:num>
  <w:num w:numId="14">
    <w:abstractNumId w:val="10"/>
  </w:num>
  <w:num w:numId="15">
    <w:abstractNumId w:val="4"/>
  </w:num>
  <w:num w:numId="16">
    <w:abstractNumId w:val="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58B2"/>
    <w:rsid w:val="0003303E"/>
    <w:rsid w:val="00040D0E"/>
    <w:rsid w:val="000746D0"/>
    <w:rsid w:val="00096362"/>
    <w:rsid w:val="000A095B"/>
    <w:rsid w:val="000A0AE7"/>
    <w:rsid w:val="000A4FAB"/>
    <w:rsid w:val="000B67A0"/>
    <w:rsid w:val="000D0CB3"/>
    <w:rsid w:val="000D2E17"/>
    <w:rsid w:val="000E7C65"/>
    <w:rsid w:val="000F79DE"/>
    <w:rsid w:val="001071B3"/>
    <w:rsid w:val="00107614"/>
    <w:rsid w:val="0011138D"/>
    <w:rsid w:val="00117EAC"/>
    <w:rsid w:val="001265D8"/>
    <w:rsid w:val="00133583"/>
    <w:rsid w:val="00134526"/>
    <w:rsid w:val="0015192C"/>
    <w:rsid w:val="00172766"/>
    <w:rsid w:val="00191641"/>
    <w:rsid w:val="00194B91"/>
    <w:rsid w:val="001C30EF"/>
    <w:rsid w:val="001C7137"/>
    <w:rsid w:val="001F5475"/>
    <w:rsid w:val="00204B4C"/>
    <w:rsid w:val="00244C16"/>
    <w:rsid w:val="00296E27"/>
    <w:rsid w:val="002F24B1"/>
    <w:rsid w:val="002F5022"/>
    <w:rsid w:val="002F7603"/>
    <w:rsid w:val="00303BB7"/>
    <w:rsid w:val="00305B92"/>
    <w:rsid w:val="0031401E"/>
    <w:rsid w:val="003A3B0E"/>
    <w:rsid w:val="003B3A1B"/>
    <w:rsid w:val="003B49CE"/>
    <w:rsid w:val="003C33C9"/>
    <w:rsid w:val="003D28D9"/>
    <w:rsid w:val="004078D7"/>
    <w:rsid w:val="00431BE7"/>
    <w:rsid w:val="00472652"/>
    <w:rsid w:val="00477F24"/>
    <w:rsid w:val="00480BE7"/>
    <w:rsid w:val="00483269"/>
    <w:rsid w:val="004A0F13"/>
    <w:rsid w:val="004A6833"/>
    <w:rsid w:val="004D1147"/>
    <w:rsid w:val="004D39DF"/>
    <w:rsid w:val="004D7327"/>
    <w:rsid w:val="004F0229"/>
    <w:rsid w:val="005116AD"/>
    <w:rsid w:val="00513E25"/>
    <w:rsid w:val="0052694B"/>
    <w:rsid w:val="00533781"/>
    <w:rsid w:val="0054709C"/>
    <w:rsid w:val="00574446"/>
    <w:rsid w:val="005A4552"/>
    <w:rsid w:val="005A4A34"/>
    <w:rsid w:val="005D7D38"/>
    <w:rsid w:val="005F66D3"/>
    <w:rsid w:val="0060104C"/>
    <w:rsid w:val="00604A87"/>
    <w:rsid w:val="00604C78"/>
    <w:rsid w:val="006067B1"/>
    <w:rsid w:val="006117C9"/>
    <w:rsid w:val="006262D1"/>
    <w:rsid w:val="00630AB3"/>
    <w:rsid w:val="006445FD"/>
    <w:rsid w:val="006519BE"/>
    <w:rsid w:val="0065745D"/>
    <w:rsid w:val="0066470C"/>
    <w:rsid w:val="00674272"/>
    <w:rsid w:val="006743D6"/>
    <w:rsid w:val="006923EE"/>
    <w:rsid w:val="00694A88"/>
    <w:rsid w:val="006B73BC"/>
    <w:rsid w:val="006B7A08"/>
    <w:rsid w:val="006E7A4A"/>
    <w:rsid w:val="007400AF"/>
    <w:rsid w:val="007634A7"/>
    <w:rsid w:val="00771317"/>
    <w:rsid w:val="0078031F"/>
    <w:rsid w:val="007A42DA"/>
    <w:rsid w:val="007A4559"/>
    <w:rsid w:val="007B2BAE"/>
    <w:rsid w:val="007C3FDC"/>
    <w:rsid w:val="007C74A6"/>
    <w:rsid w:val="007C7DB4"/>
    <w:rsid w:val="007D27A8"/>
    <w:rsid w:val="007D2BEF"/>
    <w:rsid w:val="00822736"/>
    <w:rsid w:val="008240C2"/>
    <w:rsid w:val="00836E15"/>
    <w:rsid w:val="00846F7D"/>
    <w:rsid w:val="00852495"/>
    <w:rsid w:val="008578DF"/>
    <w:rsid w:val="008613CB"/>
    <w:rsid w:val="008644D5"/>
    <w:rsid w:val="00866BDE"/>
    <w:rsid w:val="00876A7E"/>
    <w:rsid w:val="008823AD"/>
    <w:rsid w:val="00897D6A"/>
    <w:rsid w:val="008A2300"/>
    <w:rsid w:val="008C0DBF"/>
    <w:rsid w:val="008C669E"/>
    <w:rsid w:val="008E3079"/>
    <w:rsid w:val="008F1EC5"/>
    <w:rsid w:val="008F6735"/>
    <w:rsid w:val="00923A59"/>
    <w:rsid w:val="00925F88"/>
    <w:rsid w:val="00927FE7"/>
    <w:rsid w:val="00932F04"/>
    <w:rsid w:val="00935727"/>
    <w:rsid w:val="0094146C"/>
    <w:rsid w:val="00946D1E"/>
    <w:rsid w:val="00951C7E"/>
    <w:rsid w:val="009532DB"/>
    <w:rsid w:val="0098312A"/>
    <w:rsid w:val="009924DD"/>
    <w:rsid w:val="009A18A3"/>
    <w:rsid w:val="009A32CE"/>
    <w:rsid w:val="009B4E76"/>
    <w:rsid w:val="009D0581"/>
    <w:rsid w:val="009F4381"/>
    <w:rsid w:val="009F7A03"/>
    <w:rsid w:val="00A01DDA"/>
    <w:rsid w:val="00A02987"/>
    <w:rsid w:val="00A06FF9"/>
    <w:rsid w:val="00A07103"/>
    <w:rsid w:val="00A239FD"/>
    <w:rsid w:val="00A35427"/>
    <w:rsid w:val="00A74991"/>
    <w:rsid w:val="00A7616B"/>
    <w:rsid w:val="00A77A83"/>
    <w:rsid w:val="00AB2ED8"/>
    <w:rsid w:val="00AD3AD9"/>
    <w:rsid w:val="00AF66D0"/>
    <w:rsid w:val="00B113A0"/>
    <w:rsid w:val="00B44DF3"/>
    <w:rsid w:val="00B901C8"/>
    <w:rsid w:val="00B9790D"/>
    <w:rsid w:val="00BA40B4"/>
    <w:rsid w:val="00BB22B8"/>
    <w:rsid w:val="00BD7949"/>
    <w:rsid w:val="00C62778"/>
    <w:rsid w:val="00C6421B"/>
    <w:rsid w:val="00C65228"/>
    <w:rsid w:val="00C724D9"/>
    <w:rsid w:val="00C86AF2"/>
    <w:rsid w:val="00C91268"/>
    <w:rsid w:val="00C96A6E"/>
    <w:rsid w:val="00CA0CED"/>
    <w:rsid w:val="00CC2394"/>
    <w:rsid w:val="00CD0FAD"/>
    <w:rsid w:val="00CE3EBB"/>
    <w:rsid w:val="00D00D4C"/>
    <w:rsid w:val="00D01855"/>
    <w:rsid w:val="00D07B49"/>
    <w:rsid w:val="00D14390"/>
    <w:rsid w:val="00D17272"/>
    <w:rsid w:val="00D353B2"/>
    <w:rsid w:val="00D7161B"/>
    <w:rsid w:val="00D71BF0"/>
    <w:rsid w:val="00D858B2"/>
    <w:rsid w:val="00D9513D"/>
    <w:rsid w:val="00D97FB5"/>
    <w:rsid w:val="00DA08B4"/>
    <w:rsid w:val="00DB5163"/>
    <w:rsid w:val="00DD3E3F"/>
    <w:rsid w:val="00DF63BF"/>
    <w:rsid w:val="00E0338D"/>
    <w:rsid w:val="00E04B26"/>
    <w:rsid w:val="00E07F66"/>
    <w:rsid w:val="00E10EC9"/>
    <w:rsid w:val="00E175BD"/>
    <w:rsid w:val="00E54827"/>
    <w:rsid w:val="00E66AD3"/>
    <w:rsid w:val="00E85043"/>
    <w:rsid w:val="00E87894"/>
    <w:rsid w:val="00EC234E"/>
    <w:rsid w:val="00ED7150"/>
    <w:rsid w:val="00EF4BA5"/>
    <w:rsid w:val="00F323A6"/>
    <w:rsid w:val="00F67D71"/>
    <w:rsid w:val="00F72E84"/>
    <w:rsid w:val="00F95983"/>
    <w:rsid w:val="00F979CF"/>
    <w:rsid w:val="00FB64CD"/>
    <w:rsid w:val="00FF4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3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38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0104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5">
    <w:name w:val="Hyperlink"/>
    <w:uiPriority w:val="99"/>
    <w:rsid w:val="0060104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66B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6BDE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866B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6BDE"/>
    <w:rPr>
      <w:sz w:val="24"/>
      <w:szCs w:val="24"/>
    </w:rPr>
  </w:style>
  <w:style w:type="paragraph" w:styleId="aa">
    <w:name w:val="List Paragraph"/>
    <w:basedOn w:val="a"/>
    <w:qFormat/>
    <w:rsid w:val="00040D0E"/>
    <w:pPr>
      <w:ind w:left="720"/>
      <w:contextualSpacing/>
    </w:pPr>
  </w:style>
  <w:style w:type="paragraph" w:customStyle="1" w:styleId="ConsPlusNormal">
    <w:name w:val="ConsPlusNormal"/>
    <w:rsid w:val="00513E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D1727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F66D0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serp-urlitem">
    <w:name w:val="serp-url__item"/>
    <w:basedOn w:val="a0"/>
    <w:rsid w:val="00AF66D0"/>
  </w:style>
  <w:style w:type="character" w:styleId="ab">
    <w:name w:val="Strong"/>
    <w:basedOn w:val="a0"/>
    <w:qFormat/>
    <w:rsid w:val="00D353B2"/>
    <w:rPr>
      <w:b/>
      <w:bCs/>
    </w:rPr>
  </w:style>
  <w:style w:type="paragraph" w:customStyle="1" w:styleId="ac">
    <w:name w:val="Знак Знак"/>
    <w:basedOn w:val="a"/>
    <w:rsid w:val="004A0F1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">
    <w:name w:val="Body Text Indent 3"/>
    <w:basedOn w:val="a"/>
    <w:link w:val="30"/>
    <w:unhideWhenUsed/>
    <w:rsid w:val="00C65228"/>
    <w:pPr>
      <w:spacing w:after="120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65228"/>
    <w:rPr>
      <w:rFonts w:ascii="Calibri" w:hAnsi="Calibri"/>
      <w:sz w:val="16"/>
      <w:szCs w:val="16"/>
    </w:rPr>
  </w:style>
  <w:style w:type="paragraph" w:customStyle="1" w:styleId="ConsNormal">
    <w:name w:val="ConsNormal"/>
    <w:rsid w:val="00C65228"/>
    <w:pPr>
      <w:widowControl w:val="0"/>
      <w:suppressAutoHyphens/>
      <w:ind w:firstLine="720"/>
    </w:pPr>
    <w:rPr>
      <w:rFonts w:ascii="Arial" w:eastAsia="Arial" w:hAnsi="Arial" w:cs="Arial"/>
      <w:lang w:eastAsia="ar-SA"/>
    </w:rPr>
  </w:style>
  <w:style w:type="paragraph" w:styleId="ad">
    <w:name w:val="No Spacing"/>
    <w:uiPriority w:val="1"/>
    <w:qFormat/>
    <w:rsid w:val="00C65228"/>
    <w:rPr>
      <w:rFonts w:asciiTheme="minorHAnsi" w:eastAsiaTheme="minorEastAsia" w:hAnsiTheme="minorHAnsi" w:cstheme="minorBidi"/>
      <w:sz w:val="22"/>
      <w:szCs w:val="22"/>
    </w:rPr>
  </w:style>
  <w:style w:type="table" w:styleId="ae">
    <w:name w:val="Table Grid"/>
    <w:basedOn w:val="a1"/>
    <w:uiPriority w:val="59"/>
    <w:rsid w:val="006E7A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C229332DD3B937E5B657339A2F29A51CE36E38F55E1D59C9C6D985F3a0fEG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1</Pages>
  <Words>2101</Words>
  <Characters>11978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14051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Хабдур.</dc:creator>
  <cp:lastModifiedBy>Замглавы</cp:lastModifiedBy>
  <cp:revision>64</cp:revision>
  <cp:lastPrinted>2017-12-04T11:10:00Z</cp:lastPrinted>
  <dcterms:created xsi:type="dcterms:W3CDTF">2015-03-17T07:03:00Z</dcterms:created>
  <dcterms:modified xsi:type="dcterms:W3CDTF">2017-12-04T11:11:00Z</dcterms:modified>
</cp:coreProperties>
</file>